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088" w:rsidRDefault="00E55EB6">
      <w:pPr>
        <w:spacing w:after="0" w:line="408" w:lineRule="auto"/>
        <w:ind w:left="120"/>
        <w:jc w:val="center"/>
      </w:pPr>
      <w:bookmarkStart w:id="0" w:name="block-2859905"/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4C7088" w:rsidRDefault="00E55EB6">
      <w:pPr>
        <w:spacing w:after="0" w:line="408" w:lineRule="auto"/>
        <w:ind w:left="120"/>
        <w:jc w:val="center"/>
      </w:pPr>
      <w:bookmarkStart w:id="1" w:name="80b49891-40ec-4ab4-8be6-8343d170ad5f"/>
      <w:r>
        <w:rPr>
          <w:rFonts w:ascii="Times New Roman" w:hAnsi="Times New Roman"/>
          <w:b/>
          <w:color w:val="000000"/>
          <w:sz w:val="28"/>
        </w:rPr>
        <w:t>Министерство образования и науки Республики Дагестан</w:t>
      </w:r>
      <w:bookmarkEnd w:id="1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4C7088" w:rsidRDefault="00E55EB6">
      <w:pPr>
        <w:spacing w:after="0" w:line="408" w:lineRule="auto"/>
        <w:ind w:left="120"/>
        <w:jc w:val="center"/>
      </w:pPr>
      <w:bookmarkStart w:id="2" w:name="9ddc25da-3cd4-4709-b96f-e9d7f0a42b45"/>
      <w:r>
        <w:rPr>
          <w:rFonts w:ascii="Times New Roman" w:hAnsi="Times New Roman"/>
          <w:b/>
          <w:color w:val="000000"/>
          <w:sz w:val="28"/>
        </w:rPr>
        <w:t>Муниципальное казенное общеобразовательное учреждение "Средняя общеобразовательная школа №2" г.Южно-Сухокумск Республики Дагестан</w:t>
      </w:r>
      <w:bookmarkEnd w:id="2"/>
    </w:p>
    <w:p w:rsidR="004C7088" w:rsidRDefault="00E55EB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"СОШ №2"</w:t>
      </w:r>
    </w:p>
    <w:p w:rsidR="004C7088" w:rsidRDefault="004C7088">
      <w:pPr>
        <w:spacing w:after="0"/>
        <w:ind w:left="120"/>
      </w:pPr>
    </w:p>
    <w:p w:rsidR="004C7088" w:rsidRDefault="004C7088">
      <w:pPr>
        <w:spacing w:after="0"/>
        <w:ind w:left="120"/>
      </w:pPr>
    </w:p>
    <w:p w:rsidR="004C7088" w:rsidRDefault="00F05007" w:rsidP="00F05007">
      <w:pPr>
        <w:spacing w:after="0"/>
        <w:rPr>
          <w:sz w:val="28"/>
          <w:szCs w:val="28"/>
          <w:lang w:val="ru-RU"/>
        </w:rPr>
      </w:pPr>
      <w:r w:rsidRPr="00F05007">
        <w:rPr>
          <w:sz w:val="28"/>
          <w:szCs w:val="28"/>
          <w:lang w:val="ru-RU"/>
        </w:rPr>
        <w:t>УТВЕРЖДЕНО:</w:t>
      </w:r>
    </w:p>
    <w:p w:rsidR="00F05007" w:rsidRDefault="00F05007" w:rsidP="00F05007">
      <w:pPr>
        <w:spacing w:after="0"/>
        <w:rPr>
          <w:sz w:val="28"/>
          <w:szCs w:val="28"/>
          <w:lang w:val="ru-RU"/>
        </w:rPr>
      </w:pPr>
    </w:p>
    <w:p w:rsidR="00F05007" w:rsidRPr="00F05007" w:rsidRDefault="00F05007" w:rsidP="00F05007">
      <w:pPr>
        <w:spacing w:after="0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C4A1A7" wp14:editId="4AE986D7">
            <wp:extent cx="5940425" cy="1477010"/>
            <wp:effectExtent l="0" t="0" r="0" b="0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" t="74124" r="-278" b="7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88" w:rsidRPr="00F05007" w:rsidRDefault="004C7088">
      <w:pPr>
        <w:spacing w:after="0"/>
        <w:ind w:left="120"/>
        <w:rPr>
          <w:lang w:val="ru-RU"/>
        </w:rPr>
      </w:pPr>
    </w:p>
    <w:p w:rsidR="004C7088" w:rsidRPr="00F05007" w:rsidRDefault="004C7088">
      <w:pPr>
        <w:spacing w:after="0"/>
        <w:ind w:left="120"/>
        <w:rPr>
          <w:lang w:val="ru-RU"/>
        </w:rPr>
      </w:pPr>
    </w:p>
    <w:p w:rsidR="004C7088" w:rsidRPr="00F05007" w:rsidRDefault="004C7088">
      <w:pPr>
        <w:spacing w:after="0"/>
        <w:ind w:left="120"/>
        <w:rPr>
          <w:lang w:val="ru-RU"/>
        </w:rPr>
      </w:pPr>
    </w:p>
    <w:p w:rsidR="004C7088" w:rsidRPr="00F05007" w:rsidRDefault="004C7088">
      <w:pPr>
        <w:spacing w:after="0"/>
        <w:ind w:left="120"/>
        <w:rPr>
          <w:lang w:val="ru-RU"/>
        </w:rPr>
      </w:pPr>
    </w:p>
    <w:p w:rsidR="004C7088" w:rsidRPr="00F05007" w:rsidRDefault="00E55EB6">
      <w:pPr>
        <w:spacing w:after="0" w:line="408" w:lineRule="auto"/>
        <w:ind w:left="120"/>
        <w:jc w:val="center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C7088" w:rsidRPr="00F05007" w:rsidRDefault="00E55EB6">
      <w:pPr>
        <w:spacing w:after="0" w:line="408" w:lineRule="auto"/>
        <w:ind w:left="120"/>
        <w:jc w:val="center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408059)</w:t>
      </w: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E55EB6">
      <w:pPr>
        <w:spacing w:after="0" w:line="408" w:lineRule="auto"/>
        <w:ind w:left="120"/>
        <w:jc w:val="center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«Физика. Базовый уровень»</w:t>
      </w:r>
    </w:p>
    <w:p w:rsidR="004C7088" w:rsidRPr="00F05007" w:rsidRDefault="00E55EB6">
      <w:pPr>
        <w:spacing w:after="0" w:line="408" w:lineRule="auto"/>
        <w:ind w:left="120"/>
        <w:jc w:val="center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 w:rsidP="00F05007">
      <w:pPr>
        <w:spacing w:after="0"/>
        <w:rPr>
          <w:lang w:val="ru-RU"/>
        </w:rPr>
      </w:pPr>
      <w:bookmarkStart w:id="3" w:name="_GoBack"/>
      <w:bookmarkEnd w:id="3"/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4C7088">
      <w:pPr>
        <w:spacing w:after="0"/>
        <w:ind w:left="120"/>
        <w:jc w:val="center"/>
        <w:rPr>
          <w:lang w:val="ru-RU"/>
        </w:rPr>
      </w:pPr>
    </w:p>
    <w:p w:rsidR="004C7088" w:rsidRPr="00F05007" w:rsidRDefault="00E55EB6">
      <w:pPr>
        <w:spacing w:after="0"/>
        <w:ind w:left="120"/>
        <w:jc w:val="center"/>
        <w:rPr>
          <w:lang w:val="ru-RU"/>
        </w:rPr>
      </w:pPr>
      <w:bookmarkStart w:id="4" w:name="86e18b3c-35f3-4b4e-b4f2-8d25001e58d1"/>
      <w:r w:rsidRPr="00F05007">
        <w:rPr>
          <w:rFonts w:ascii="Times New Roman" w:hAnsi="Times New Roman"/>
          <w:b/>
          <w:color w:val="000000"/>
          <w:sz w:val="28"/>
          <w:lang w:val="ru-RU"/>
        </w:rPr>
        <w:t xml:space="preserve">г.Южно-Сухокумск </w:t>
      </w:r>
      <w:bookmarkStart w:id="5" w:name="c1839617-66db-4450-acc5-76a3deaf668e"/>
      <w:bookmarkEnd w:id="4"/>
      <w:r w:rsidRPr="00F05007">
        <w:rPr>
          <w:rFonts w:ascii="Times New Roman" w:hAnsi="Times New Roman"/>
          <w:b/>
          <w:color w:val="000000"/>
          <w:sz w:val="28"/>
          <w:lang w:val="ru-RU"/>
        </w:rPr>
        <w:t>2023-2024 уч.г.</w:t>
      </w:r>
      <w:bookmarkEnd w:id="5"/>
    </w:p>
    <w:p w:rsidR="004C7088" w:rsidRPr="00F05007" w:rsidRDefault="004C7088">
      <w:pPr>
        <w:spacing w:after="0"/>
        <w:ind w:left="120"/>
        <w:rPr>
          <w:lang w:val="ru-RU"/>
        </w:rPr>
      </w:pPr>
    </w:p>
    <w:p w:rsidR="004C7088" w:rsidRPr="00F05007" w:rsidRDefault="004C7088">
      <w:pPr>
        <w:rPr>
          <w:lang w:val="ru-RU"/>
        </w:rPr>
        <w:sectPr w:rsidR="004C7088" w:rsidRPr="00F05007">
          <w:pgSz w:w="11906" w:h="16383"/>
          <w:pgMar w:top="1134" w:right="850" w:bottom="1134" w:left="1701" w:header="720" w:footer="720" w:gutter="0"/>
          <w:cols w:space="720"/>
        </w:sect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bookmarkStart w:id="6" w:name="block-2859906"/>
      <w:bookmarkEnd w:id="0"/>
      <w:r w:rsidRPr="00F0500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программы, представленных в ФГОС ООО, а также с учётом федеральн</w:t>
      </w:r>
      <w:r w:rsidRPr="00F05007">
        <w:rPr>
          <w:rFonts w:ascii="Times New Roman" w:hAnsi="Times New Roman"/>
          <w:color w:val="000000"/>
          <w:sz w:val="28"/>
          <w:lang w:val="ru-RU"/>
        </w:rPr>
        <w:t>ой рабочей программы воспитания и Концепции преподавания учебного предмета «Физика».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основе. В программе по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физике учитываются возможности учебного предмета в реализации требований ФГОС ООО к планируемым личностным и метапредметным результатам обучения, а также межпредметные связи естественнонаучных учебных предметов на уровне основного общего образования.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Прог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рамма по физике устанавливает распределение учебного материала по годам обучения (по классам), предлагает примерную последовательность изучения тем, основанную на логике развития предметного содержания и учёте возрастных особенностей обучающихся.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Программ</w:t>
      </w:r>
      <w:r w:rsidRPr="00F05007">
        <w:rPr>
          <w:rFonts w:ascii="Times New Roman" w:hAnsi="Times New Roman"/>
          <w:color w:val="000000"/>
          <w:sz w:val="28"/>
          <w:lang w:val="ru-RU"/>
        </w:rPr>
        <w:t>а по физике разработана с целью оказания методической помощи учителю в создании рабочей программы по учебному предмету.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Физика является системообразующим для естественнонаучных учебных предметов, поскольку физические законы лежат в основе процессов и явлен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ий, изучаемых химией, биологией, астрономией и физической географией, вносит вклад в естественнонаучную картину мира, предоставляет наиболее ясные образцы применения научного метода познания, то есть способа получения достоверных знаний о мире.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Одна из гл</w:t>
      </w:r>
      <w:r w:rsidRPr="00F05007">
        <w:rPr>
          <w:rFonts w:ascii="Times New Roman" w:hAnsi="Times New Roman"/>
          <w:color w:val="000000"/>
          <w:sz w:val="28"/>
          <w:lang w:val="ru-RU"/>
        </w:rPr>
        <w:t>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Изучение физики на базовом уровне предполагает овладение следующими компетентностями, характеризующим</w:t>
      </w:r>
      <w:r w:rsidRPr="00F05007">
        <w:rPr>
          <w:rFonts w:ascii="Times New Roman" w:hAnsi="Times New Roman"/>
          <w:color w:val="000000"/>
          <w:sz w:val="28"/>
          <w:lang w:val="ru-RU"/>
        </w:rPr>
        <w:t>и естественнонаучную грамотность:</w:t>
      </w:r>
    </w:p>
    <w:p w:rsidR="004C7088" w:rsidRDefault="00E55EB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:rsidR="004C7088" w:rsidRPr="00F05007" w:rsidRDefault="00E55E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оценивать и понимать особенности научного исследования;</w:t>
      </w:r>
    </w:p>
    <w:p w:rsidR="004C7088" w:rsidRPr="00F05007" w:rsidRDefault="00E55E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Цели изучения физики на уровне основного общего образов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ания определены в Концепции преподавания учебного предмета «Физика» в образовательных организациях Российской Федерации, реализующих основные общеобразовательные программы, утверждённой решением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Коллегии Министерства просвещения Российской Федерации (прото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кол от 3 декабря 2019 г. № ПК4вн).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физики:</w:t>
      </w:r>
    </w:p>
    <w:p w:rsidR="004C7088" w:rsidRPr="00F05007" w:rsidRDefault="00E55E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приобретение интереса и стремления обучающихся к научному изучению природы, развитие их интеллектуальных и творческих способностей;</w:t>
      </w:r>
    </w:p>
    <w:p w:rsidR="004C7088" w:rsidRPr="00F05007" w:rsidRDefault="00E55E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научном методе познания и формирование </w:t>
      </w:r>
      <w:r w:rsidRPr="00F05007">
        <w:rPr>
          <w:rFonts w:ascii="Times New Roman" w:hAnsi="Times New Roman"/>
          <w:color w:val="000000"/>
          <w:sz w:val="28"/>
          <w:lang w:val="ru-RU"/>
        </w:rPr>
        <w:t>исследовательского отношения к окружающим явлениям;</w:t>
      </w:r>
    </w:p>
    <w:p w:rsidR="004C7088" w:rsidRPr="00F05007" w:rsidRDefault="00E55E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4C7088" w:rsidRPr="00F05007" w:rsidRDefault="00E55E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и технологий;</w:t>
      </w:r>
    </w:p>
    <w:p w:rsidR="004C7088" w:rsidRPr="00F05007" w:rsidRDefault="00E55E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связанной с физикой, подготовка к дальнейшему обучению в этом направлении.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Достижение этих целей программы по физике на уровне основного общего образования обе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спечивается решением следующих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F05007">
        <w:rPr>
          <w:rFonts w:ascii="Times New Roman" w:hAnsi="Times New Roman"/>
          <w:color w:val="000000"/>
          <w:sz w:val="28"/>
          <w:lang w:val="ru-RU"/>
        </w:rPr>
        <w:t>:</w:t>
      </w:r>
    </w:p>
    <w:p w:rsidR="004C7088" w:rsidRPr="00F05007" w:rsidRDefault="00E55E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приобретение знаний о дискретном строении вещества, о механических, тепловых, электрических, магнитных и квантовых явлениях;</w:t>
      </w:r>
    </w:p>
    <w:p w:rsidR="004C7088" w:rsidRPr="00F05007" w:rsidRDefault="00E55E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объяснять физические явления с использованием полученных знан</w:t>
      </w:r>
      <w:r w:rsidRPr="00F05007">
        <w:rPr>
          <w:rFonts w:ascii="Times New Roman" w:hAnsi="Times New Roman"/>
          <w:color w:val="000000"/>
          <w:sz w:val="28"/>
          <w:lang w:val="ru-RU"/>
        </w:rPr>
        <w:t>ий;</w:t>
      </w:r>
    </w:p>
    <w:p w:rsidR="004C7088" w:rsidRPr="00F05007" w:rsidRDefault="00E55E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расчётных задач с использованием физических моделей, творческих и практикоориентированных задач;</w:t>
      </w:r>
    </w:p>
    <w:p w:rsidR="004C7088" w:rsidRPr="00F05007" w:rsidRDefault="00E55E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лабораторные работы и экспериментальные исследования с и</w:t>
      </w:r>
      <w:r w:rsidRPr="00F05007">
        <w:rPr>
          <w:rFonts w:ascii="Times New Roman" w:hAnsi="Times New Roman"/>
          <w:color w:val="000000"/>
          <w:sz w:val="28"/>
          <w:lang w:val="ru-RU"/>
        </w:rPr>
        <w:t>спользованием измерительных приборов;</w:t>
      </w:r>
    </w:p>
    <w:p w:rsidR="004C7088" w:rsidRPr="00F05007" w:rsidRDefault="00E55E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освоение приёмов работы с информацией физического содержания, включая информацию о современных достижениях физики, анализ и критическое оценивание информации;</w:t>
      </w:r>
    </w:p>
    <w:p w:rsidR="004C7088" w:rsidRPr="00F05007" w:rsidRDefault="00E55E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знакомство со сферами профессиональной деятельности, связан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ными с физикой, и современными технологиями, основанными на достижениях физической науки.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 На изучение физики (базовый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F05007">
        <w:rPr>
          <w:sz w:val="28"/>
          <w:lang w:val="ru-RU"/>
        </w:rPr>
        <w:br/>
      </w:r>
      <w:bookmarkStart w:id="7" w:name="8ddfe65f-f659-49ad-9159-952bb7a2712d"/>
      <w:bookmarkEnd w:id="7"/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перечень лабораторных работ и опытов носит рекомендательный характер, учитель делает выбор проведения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</w:t>
      </w:r>
      <w:r w:rsidRPr="00F05007">
        <w:rPr>
          <w:rFonts w:ascii="Times New Roman" w:hAnsi="Times New Roman"/>
          <w:color w:val="000000"/>
          <w:sz w:val="28"/>
          <w:lang w:val="ru-RU"/>
        </w:rPr>
        <w:t>венного экзамена по физике.</w:t>
      </w:r>
    </w:p>
    <w:p w:rsidR="004C7088" w:rsidRPr="00F05007" w:rsidRDefault="004C7088">
      <w:pPr>
        <w:rPr>
          <w:lang w:val="ru-RU"/>
        </w:rPr>
        <w:sectPr w:rsidR="004C7088" w:rsidRPr="00F05007">
          <w:pgSz w:w="11906" w:h="16383"/>
          <w:pgMar w:top="1134" w:right="850" w:bottom="1134" w:left="1701" w:header="720" w:footer="720" w:gutter="0"/>
          <w:cols w:space="720"/>
        </w:sect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bookmarkStart w:id="8" w:name="_Toc124426195"/>
      <w:bookmarkStart w:id="9" w:name="block-2859907"/>
      <w:bookmarkEnd w:id="6"/>
      <w:bookmarkEnd w:id="8"/>
      <w:r w:rsidRPr="00F050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0"/>
      <w:bookmarkEnd w:id="10"/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1. Физика и её роль в познании окружающего мира.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Ф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изические величины. Измерение физических величин. Физические приборы. Погрешность измерений. Международная система единиц. </w:t>
      </w:r>
    </w:p>
    <w:p w:rsidR="004C7088" w:rsidRDefault="00E55EB6">
      <w:pPr>
        <w:spacing w:after="0" w:line="264" w:lineRule="auto"/>
        <w:ind w:firstLine="600"/>
        <w:jc w:val="both"/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Как физика и другие естественные науки изучают природу. Естественнонаучный метод познания: наблюдение, постановка научного вопроса,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выдвижение гипотез, эксперимент по проверке гипотез, объяснение наблюдаемого явления. </w:t>
      </w:r>
      <w:r>
        <w:rPr>
          <w:rFonts w:ascii="Times New Roman" w:hAnsi="Times New Roman"/>
          <w:color w:val="000000"/>
          <w:sz w:val="28"/>
        </w:rPr>
        <w:t xml:space="preserve">Описание физических явлений с помощью моделей.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Pr="00F05007" w:rsidRDefault="00E55E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Механические, тепловые, электрические, магнитные, световые явления. </w:t>
      </w:r>
    </w:p>
    <w:p w:rsidR="004C7088" w:rsidRPr="00F05007" w:rsidRDefault="00E55E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Физические приборы и процедура прямых и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змерений аналоговым и цифровым прибором.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цены деления шкалы измерительного прибора. </w:t>
      </w:r>
    </w:p>
    <w:p w:rsidR="004C7088" w:rsidRDefault="00E55EB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расстояний. </w:t>
      </w:r>
    </w:p>
    <w:p w:rsidR="004C7088" w:rsidRPr="00F05007" w:rsidRDefault="00E55E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Измерение объёма жидкости и твёрдого тела. </w:t>
      </w:r>
    </w:p>
    <w:p w:rsidR="004C7088" w:rsidRDefault="00E55EB6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размеров малых тел. </w:t>
      </w:r>
    </w:p>
    <w:p w:rsidR="004C7088" w:rsidRPr="00F05007" w:rsidRDefault="00E55E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Измерение температуры при пом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ощи жидкостного термометра и датчика температуры. </w:t>
      </w:r>
    </w:p>
    <w:p w:rsidR="004C7088" w:rsidRPr="00F05007" w:rsidRDefault="00E55E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Проведение исследования по проверке гипотезы: дальность полёта шарика, пущенного горизонтально, тем больше, чем больше высота пуска.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2. Первоначальные сведения о строении вещества.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Строение веществ</w:t>
      </w:r>
      <w:r w:rsidRPr="00F05007">
        <w:rPr>
          <w:rFonts w:ascii="Times New Roman" w:hAnsi="Times New Roman"/>
          <w:color w:val="000000"/>
          <w:sz w:val="28"/>
          <w:lang w:val="ru-RU"/>
        </w:rPr>
        <w:t>а: атомы и молекулы, их размеры. Опыты, доказывающие дискретное строение вещества.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Движение частиц вещества. Связь скорости движения частиц с температурой. Броуновское движение, диффузия. Взаимодействие частиц вещества: притяжение и отталкивание. </w:t>
      </w:r>
    </w:p>
    <w:p w:rsidR="004C7088" w:rsidRDefault="00E55EB6">
      <w:pPr>
        <w:spacing w:after="0" w:line="264" w:lineRule="auto"/>
        <w:ind w:firstLine="600"/>
        <w:jc w:val="both"/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Агрегатные состояния вещества: строение газов, жидкостей и твёрдых (кристаллических) тел. Взаимосвязь между свойствами веществ в разных агрегатных состояниях и их атомномолекулярным строением. </w:t>
      </w:r>
      <w:r>
        <w:rPr>
          <w:rFonts w:ascii="Times New Roman" w:hAnsi="Times New Roman"/>
          <w:color w:val="000000"/>
          <w:sz w:val="28"/>
        </w:rPr>
        <w:t xml:space="preserve">Особенности агрегатных состояний воды.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4C7088" w:rsidRDefault="00E55EB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Наблюдени</w:t>
      </w:r>
      <w:r>
        <w:rPr>
          <w:rFonts w:ascii="Times New Roman" w:hAnsi="Times New Roman"/>
          <w:color w:val="000000"/>
          <w:sz w:val="28"/>
        </w:rPr>
        <w:t>е броуновского движения.</w:t>
      </w:r>
    </w:p>
    <w:p w:rsidR="004C7088" w:rsidRDefault="00E55EB6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4C7088" w:rsidRPr="00F05007" w:rsidRDefault="00E55E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явлений, объясняющихся притяжением или отталкиванием частиц вещества.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Оценка диаметра атома методом рядов (с использованием фотографий). </w:t>
      </w:r>
    </w:p>
    <w:p w:rsidR="004C7088" w:rsidRPr="00F05007" w:rsidRDefault="00E55E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газов. </w:t>
      </w:r>
    </w:p>
    <w:p w:rsidR="004C7088" w:rsidRPr="00F05007" w:rsidRDefault="00E55E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притяжения.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3. Движение и взаимодействие тел.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Механическое движение. Равномерное и неравномерное движение. Скорость. Средняя скорость при неравномерном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движении. Расчёт пути и времени движения.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Явление инерции. Закон инерции. Взаимодействие тел как причина изменения скорости движения тел. Масса как мера инертности тела. Плотность вещества. Связь плотности с количеством молекул в единице объёма вещества.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Сила как характеристика взаимодействия тел. Сила упругости и закон Гука. Измерение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прямой. Равнодейс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твующая сил. Сила трения. Трение скольжения и трение покоя. Трение в природе и технике.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Default="00E55EB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механического движения тела. </w:t>
      </w:r>
    </w:p>
    <w:p w:rsidR="004C7088" w:rsidRDefault="00E55EB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</w:p>
    <w:p w:rsidR="004C7088" w:rsidRDefault="00E55EB6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явления инерции. </w:t>
      </w:r>
    </w:p>
    <w:p w:rsidR="004C7088" w:rsidRPr="00F05007" w:rsidRDefault="00E55E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изменения скорости при взаим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одействии тел. </w:t>
      </w:r>
    </w:p>
    <w:p w:rsidR="004C7088" w:rsidRPr="00F05007" w:rsidRDefault="00E55E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Сравнение масс по взаимодействию тел. </w:t>
      </w:r>
    </w:p>
    <w:p w:rsidR="004C7088" w:rsidRPr="00F05007" w:rsidRDefault="00E55E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Сложение сил, направленных по одной прямой.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4C7088" w:rsidRPr="00F05007" w:rsidRDefault="00E55E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шарика по наклонной плоскости. </w:t>
      </w:r>
    </w:p>
    <w:p w:rsidR="004C7088" w:rsidRDefault="00E55EB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плотности твёрдого тела. </w:t>
      </w:r>
    </w:p>
    <w:p w:rsidR="004C7088" w:rsidRPr="00F05007" w:rsidRDefault="00E55E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растяжения (деформации) пружины от приложенной силы. </w:t>
      </w:r>
    </w:p>
    <w:p w:rsidR="004C7088" w:rsidRPr="00F05007" w:rsidRDefault="00E55E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силы трения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скольжения от веса тела и характера соприкасающихся поверхностей.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4. Давление твёрдых тел, жидкостей и газов.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Давление. Способы уменьшения и увеличения давления. Давление газа. Зависимость давления газа от объёма, температуры. Передача давления твё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рдыми телами, жидкостями и газами. Закон Паскаля. Пневматические машины. Зависимость давления жидкости от глубины. Гидростатический парадокс. Сообщающиеся сосуды. Гидравлические механизмы.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Атмосфера Земли и атмосферное давление. Причины существования возд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ушной оболочки Земли. 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 </w:t>
      </w:r>
    </w:p>
    <w:p w:rsidR="004C7088" w:rsidRDefault="00E55EB6">
      <w:pPr>
        <w:spacing w:after="0" w:line="264" w:lineRule="auto"/>
        <w:ind w:firstLine="600"/>
        <w:jc w:val="both"/>
      </w:pPr>
      <w:r w:rsidRPr="00F05007">
        <w:rPr>
          <w:rFonts w:ascii="Times New Roman" w:hAnsi="Times New Roman"/>
          <w:color w:val="000000"/>
          <w:sz w:val="28"/>
          <w:lang w:val="ru-RU"/>
        </w:rPr>
        <w:t>Действие жидкости и газа на погружённое в них тело. Выталкивающая (архимедов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а) сила. Закон Архимеда. </w:t>
      </w:r>
      <w:r>
        <w:rPr>
          <w:rFonts w:ascii="Times New Roman" w:hAnsi="Times New Roman"/>
          <w:color w:val="000000"/>
          <w:sz w:val="28"/>
        </w:rPr>
        <w:t xml:space="preserve">Плавание тел. Воздухоплавание.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Pr="00F05007" w:rsidRDefault="00E55E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Зависимость давления газа от температуры.</w:t>
      </w:r>
    </w:p>
    <w:p w:rsidR="004C7088" w:rsidRPr="00F05007" w:rsidRDefault="00E55E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Передача давления жидкостью и газом. </w:t>
      </w:r>
    </w:p>
    <w:p w:rsidR="004C7088" w:rsidRDefault="00E55EB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Сообщающиеся сосуды. </w:t>
      </w:r>
    </w:p>
    <w:p w:rsidR="004C7088" w:rsidRDefault="00E55EB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Гидравлический пресс. </w:t>
      </w:r>
    </w:p>
    <w:p w:rsidR="004C7088" w:rsidRDefault="00E55EB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действия атмосферного давления. </w:t>
      </w:r>
    </w:p>
    <w:p w:rsidR="004C7088" w:rsidRPr="00F05007" w:rsidRDefault="00E55E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Зависимость выта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лкивающей силы от объёма погружённой части тела и плотности жидкости. </w:t>
      </w:r>
    </w:p>
    <w:p w:rsidR="004C7088" w:rsidRPr="00F05007" w:rsidRDefault="00E55E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Равенство выталкивающей силы весу вытесненной жидкости. </w:t>
      </w:r>
    </w:p>
    <w:p w:rsidR="004C7088" w:rsidRPr="00F05007" w:rsidRDefault="00E55E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Условие плавания тел: плавание или погружение тел в зависимости от соотношения плотностей тела и жидкости.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 xml:space="preserve">Лабораторные работы </w:t>
      </w:r>
      <w:r>
        <w:rPr>
          <w:rFonts w:ascii="Times New Roman" w:hAnsi="Times New Roman"/>
          <w:b/>
          <w:i/>
          <w:color w:val="000000"/>
          <w:sz w:val="28"/>
        </w:rPr>
        <w:t>и опыты.</w:t>
      </w:r>
    </w:p>
    <w:p w:rsidR="004C7088" w:rsidRPr="00F05007" w:rsidRDefault="00E55E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зависимости веса тела в воде от объёма погружённой в жидкость части тела.</w:t>
      </w:r>
    </w:p>
    <w:p w:rsidR="004C7088" w:rsidRPr="00F05007" w:rsidRDefault="00E55E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выталкивающей силы, действующей на тело, погружённое в жидкость. </w:t>
      </w:r>
    </w:p>
    <w:p w:rsidR="004C7088" w:rsidRPr="00F05007" w:rsidRDefault="00E55E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Проверка независимости выталкивающей силы, действующей на тело в жидкости, от масс</w:t>
      </w:r>
      <w:r w:rsidRPr="00F05007">
        <w:rPr>
          <w:rFonts w:ascii="Times New Roman" w:hAnsi="Times New Roman"/>
          <w:color w:val="000000"/>
          <w:sz w:val="28"/>
          <w:lang w:val="ru-RU"/>
        </w:rPr>
        <w:t>ы тела.</w:t>
      </w:r>
    </w:p>
    <w:p w:rsidR="004C7088" w:rsidRPr="00F05007" w:rsidRDefault="00E55E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 </w:t>
      </w:r>
    </w:p>
    <w:p w:rsidR="004C7088" w:rsidRPr="00F05007" w:rsidRDefault="00E55E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Конструирование ареометра или конструирование лодки и определение её грузоподъёмности.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5. Работа и мощность. Энергия.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Механическая работа. Мощность.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«Золотое правило» механики. КПД простых механизмов. Простые механизмы в быту и технике. </w:t>
      </w:r>
    </w:p>
    <w:p w:rsidR="004C7088" w:rsidRDefault="00E55EB6">
      <w:pPr>
        <w:spacing w:after="0" w:line="264" w:lineRule="auto"/>
        <w:ind w:firstLine="600"/>
        <w:jc w:val="both"/>
      </w:pPr>
      <w:r w:rsidRPr="00F05007">
        <w:rPr>
          <w:rFonts w:ascii="Times New Roman" w:hAnsi="Times New Roman"/>
          <w:color w:val="000000"/>
          <w:sz w:val="28"/>
          <w:lang w:val="ru-RU"/>
        </w:rPr>
        <w:t>Механическая энергия. Кинетическая и поте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нциальная энергия. Превращение одного вида механической энергии в другой. </w:t>
      </w:r>
      <w:r>
        <w:rPr>
          <w:rFonts w:ascii="Times New Roman" w:hAnsi="Times New Roman"/>
          <w:color w:val="000000"/>
          <w:sz w:val="28"/>
        </w:rPr>
        <w:t xml:space="preserve">Закон сохранения энергии в механике.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Default="00E55EB6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Примеры простых механизмов.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равномерном движении тела по горизонт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альной поверхности. </w:t>
      </w:r>
    </w:p>
    <w:p w:rsidR="004C7088" w:rsidRDefault="00E55EB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</w:p>
    <w:p w:rsidR="004C7088" w:rsidRDefault="00E55EB6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наклонной плоскости. </w:t>
      </w:r>
    </w:p>
    <w:p w:rsidR="004C7088" w:rsidRPr="00F05007" w:rsidRDefault="00E55E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Изучение закона сохранения механической энергии.</w:t>
      </w: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6. Тепловые явления</w:t>
      </w:r>
      <w:r w:rsidRPr="00F05007">
        <w:rPr>
          <w:rFonts w:ascii="Times New Roman" w:hAnsi="Times New Roman"/>
          <w:color w:val="000000"/>
          <w:sz w:val="28"/>
          <w:lang w:val="ru-RU"/>
        </w:rPr>
        <w:t>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строения вещества. Мас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са и размеры атомов и молекул. Опыты, подтверждающие основные положения молекулярнокинетической теории.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Модели твёрдого, жидкого и газообразного состояний вещества. Кристаллические и аморфные тела. Объяснение свойств газов, жидкостей и твёрдых тел на осно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ве положений молекулярно-кинетической теории. Смачивание и капиллярные явления. Тепловое расширение и сжатие.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Температура. Связь температуры со скоростью теплового движения частиц. Внутренняя энергия. Способы изменения внутренней энергии: теплопередача и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совершение работы. Виды теплопередачи: теплопроводность, конвекция, излучение.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кристаллических веществ. Удельная те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Влажность воздуха.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Энергия топлива. Удельная теплота сгорания.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Принципы работы тепловых двигателей КПД теплового двигателя. Тепловые двигатели и защита окружающей среды.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Закон сохранения и превращения энергии в тепловых процессах.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броуновского движения.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Наблюдение диффузии. </w:t>
      </w:r>
    </w:p>
    <w:p w:rsidR="004C7088" w:rsidRPr="00F05007" w:rsidRDefault="00E55E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явле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ний смачивания и капиллярных явлений.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теплового расширения тел. </w:t>
      </w:r>
    </w:p>
    <w:p w:rsidR="004C7088" w:rsidRPr="00F05007" w:rsidRDefault="00E55E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Изменение давления газа при изменении объёма и нагревании или охлаждении.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измерения температуры.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Виды теплопередачи.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Охлаждение при совершении работы. </w:t>
      </w:r>
    </w:p>
    <w:p w:rsidR="004C7088" w:rsidRPr="00F05007" w:rsidRDefault="00E55E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Нагревание при с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овершении работы внешними силами.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теплоёмкостей различных веществ. 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кипения. </w:t>
      </w:r>
    </w:p>
    <w:p w:rsidR="004C7088" w:rsidRPr="00F05007" w:rsidRDefault="00E55E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постоянства температуры при плавлении.</w:t>
      </w:r>
    </w:p>
    <w:p w:rsidR="004C7088" w:rsidRDefault="00E55EB6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 тепловых двигателей.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притяжения.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 по выращиванию кристаллов поваренной соли или сахара.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газов, жидкостей и твёрдых тел.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давления воздуха в баллоне шприца.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Опыты, демонстрирующие зависимость давления воздуха от его 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бъёма и нагревания или охлаждения.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Проверка гипотезы линейной зависимости длины столбика жидкости в термометрической трубке от температуры.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внутренней энергии тела в результате теплопередачи и работы внешних сил.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теплообмена при смешивании холодной и горячей воды.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4C7088" w:rsidRDefault="00E55EB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удельной теплоёмкости вещества. </w:t>
      </w:r>
    </w:p>
    <w:p w:rsidR="004C7088" w:rsidRDefault="00E55EB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Исследование процесса испарения. </w:t>
      </w:r>
    </w:p>
    <w:p w:rsidR="004C7088" w:rsidRDefault="00E55EB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относительной влажности воздуха. </w:t>
      </w:r>
    </w:p>
    <w:p w:rsidR="004C7088" w:rsidRPr="00F05007" w:rsidRDefault="00E55E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удельной теплоты плавления льда.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7. Электрические и магнитные явления.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ействия заряженных тел от величины зарядов и расстояния между телами).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Носители электрических зарядов. Элементарный электрический за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ряд. Строение атома. Проводники и диэлектрики. Закон сохранения электрического заряда.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ток в жидкостях и газах.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Работа и мощность электрическ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ого тока. Закон Джоуля–Ленца. Электрические цепи и потребители электрической энергии в быту. Короткое замыкание.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Опыт Эрстеда.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Магнитное поле электрического тока. 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 Фарадея. Явление э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Электризация тел. </w:t>
      </w:r>
    </w:p>
    <w:p w:rsidR="004C7088" w:rsidRPr="00F05007" w:rsidRDefault="00E55E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Два рода электрических зарядов и взаимодействие заряженных тел.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Устр</w:t>
      </w:r>
      <w:r>
        <w:rPr>
          <w:rFonts w:ascii="Times New Roman" w:hAnsi="Times New Roman"/>
          <w:color w:val="000000"/>
          <w:sz w:val="28"/>
        </w:rPr>
        <w:t xml:space="preserve">ойство и действие электроскопа.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Электростатическая индукция.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Проводники и диэлектрики. </w:t>
      </w:r>
    </w:p>
    <w:p w:rsidR="004C7088" w:rsidRPr="00F05007" w:rsidRDefault="00E55E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Моделирование силовых линий электрического поля.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Источники постоянного тока.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Действия электрического тока.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Электрический ток</w:t>
      </w:r>
      <w:r>
        <w:rPr>
          <w:rFonts w:ascii="Times New Roman" w:hAnsi="Times New Roman"/>
          <w:color w:val="000000"/>
          <w:sz w:val="28"/>
        </w:rPr>
        <w:t xml:space="preserve"> в жидкости.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Газовый разряд.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силы тока амперметром.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электрического напряжения вольтметром.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Реостат и магазин сопротивлений.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Взаимодействие постоянных магнитов. </w:t>
      </w:r>
    </w:p>
    <w:p w:rsidR="004C7088" w:rsidRPr="00F05007" w:rsidRDefault="00E55E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Моделирование невозможности разделения полюсов магнита.</w:t>
      </w:r>
    </w:p>
    <w:p w:rsidR="004C7088" w:rsidRPr="00F05007" w:rsidRDefault="00E55E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Моделирование магнитных полей постоянных магнитов.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 Эрстеда.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Магнитное поле тока. Электромагнит. </w:t>
      </w:r>
    </w:p>
    <w:p w:rsidR="004C7088" w:rsidRPr="00F05007" w:rsidRDefault="00E55E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Действие магнитного поля на проводник с током.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Электродвигатель постоянного тока.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Опыты Фарадея. </w:t>
      </w:r>
    </w:p>
    <w:p w:rsidR="004C7088" w:rsidRPr="00F05007" w:rsidRDefault="00E55E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Зависимость направления индукционного тока от условий его возникновения. </w:t>
      </w:r>
    </w:p>
    <w:p w:rsidR="004C7088" w:rsidRDefault="00E55EB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Электрогенератор постоянного тока.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электризации тел индукцией и при соприкосновении.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действия электрического поля на п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роводники и диэлектрики.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Сборка и проверка работы электрической цепи постоянного тока.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Измерение и регулирование силы тока. </w:t>
      </w:r>
    </w:p>
    <w:p w:rsidR="004C7088" w:rsidRDefault="00E55EB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и регулирование напряжения.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тока, идущего через резистор, от сопротивления резистора и 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апряжения на резисторе.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Проверка правила сложения напряжений при последовательном соединении двух резисторов.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Проверка прав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ила для силы тока при параллельном соединении резисторов.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электрического тока, идущего через резистор.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мощности электрического тока, выделяемой на резисторе.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силы тока, идущего через лампочку, от напряжения на ней. </w:t>
      </w:r>
    </w:p>
    <w:p w:rsidR="004C7088" w:rsidRDefault="00E55EB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КПД нагревателя.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Исследование магнитного взаимодействия постоянных магнитов.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Изучение магнитного поля постоянных магнитов при их объединении и разделении.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ледование действия электрического тока на магнитную стрелку.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Изучение действия магнитного поля на проводник с током.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Конструирова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ние и изучение работы электродвигателя. </w:t>
      </w:r>
    </w:p>
    <w:p w:rsidR="004C7088" w:rsidRDefault="00E55EB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КПД электродвигательной установки. </w:t>
      </w:r>
    </w:p>
    <w:p w:rsidR="004C7088" w:rsidRPr="00F05007" w:rsidRDefault="00E55E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8. Механические явления.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Механ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Ускорение. Равноускорен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ное прямолинейное движение. Свободное падение. Опыты Галилея.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Первый закон Ньютона. Второй закон Ньютона. Третий закон Ньютона. Пр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инцип суперпозиции сил.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Сила тяжести и закон всемирного тяготения. Ускорение свободного падения. Движение планет вокруг Солнца. Первая космическая ско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рость. Невесомость и перегрузки.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Равновесие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Импульс тела. Изменение импульса. Импульс силы. Закон сохранения импульса. Реактивн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ое движение. </w:t>
      </w:r>
    </w:p>
    <w:p w:rsidR="004C7088" w:rsidRDefault="00E55EB6">
      <w:pPr>
        <w:spacing w:after="0" w:line="264" w:lineRule="auto"/>
        <w:ind w:firstLine="600"/>
        <w:jc w:val="both"/>
      </w:pPr>
      <w:r w:rsidRPr="00F05007">
        <w:rPr>
          <w:rFonts w:ascii="Times New Roman" w:hAnsi="Times New Roman"/>
          <w:color w:val="000000"/>
          <w:sz w:val="28"/>
          <w:lang w:val="ru-RU"/>
        </w:rP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сжатой пружины. Кинетическая энергия. Теорема о кинетической эн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ергии. </w:t>
      </w:r>
      <w:r>
        <w:rPr>
          <w:rFonts w:ascii="Times New Roman" w:hAnsi="Times New Roman"/>
          <w:color w:val="000000"/>
          <w:sz w:val="28"/>
        </w:rPr>
        <w:t xml:space="preserve">Закон сохранения механической энергии.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Сравнение путей и траекторий движения одного и того же тела относительно разных тел отсчёта.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:rsidR="004C7088" w:rsidRDefault="00E55EB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механических явлений, происходящих в системе отсчёта «Тележка» при её равномерном и ускоренном движении относительно кабинета физики.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Зависимость ускорения тела от массы тела и действующей на него силы.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</w:t>
      </w:r>
      <w:r w:rsidRPr="00F05007">
        <w:rPr>
          <w:rFonts w:ascii="Times New Roman" w:hAnsi="Times New Roman"/>
          <w:color w:val="000000"/>
          <w:sz w:val="28"/>
          <w:lang w:val="ru-RU"/>
        </w:rPr>
        <w:t>вии тел.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движении.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Передача импульса при взаимодействии тел.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Преобразования энергии при взаимодействии тел.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неупругом взаимодействии.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абсолютно упругом взаимодействии. </w:t>
      </w:r>
    </w:p>
    <w:p w:rsidR="004C7088" w:rsidRDefault="00E55EB6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реактивного движения.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свободном падении. </w:t>
      </w:r>
    </w:p>
    <w:p w:rsidR="004C7088" w:rsidRPr="00F05007" w:rsidRDefault="00E55E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движении тела под действием пружины.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Конструирование тракта для разгона и дальнейшего равномерного д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вижения шарика или тележки.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средней скорости скольжения бруска или движения шарика по наклонной плоскости.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зависимости пути от времени при равноуско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ренном движении без начальной скорости.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Проверка гипотезы: если при равноускоренном движении без начальной скорости пути относятся как ряд нечётных чисел, то соответствующие промежутки времени одинаковы.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трения скольжения от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силы нормального давления. </w:t>
      </w:r>
    </w:p>
    <w:p w:rsidR="004C7088" w:rsidRDefault="00E55EB6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коэффициента трения скольжения. </w:t>
      </w:r>
    </w:p>
    <w:p w:rsidR="004C7088" w:rsidRDefault="00E55EB6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жёсткости пружины.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трения при равномерном движении тела по горизонтальной поверхности. </w:t>
      </w:r>
    </w:p>
    <w:p w:rsidR="004C7088" w:rsidRPr="00F05007" w:rsidRDefault="00E55E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работы силы упругости при подъёме груза с использованием неподвижного и подвижного блоков. </w:t>
      </w:r>
    </w:p>
    <w:p w:rsidR="004C7088" w:rsidRDefault="00E55EB6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9. Механические колебания и волны.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Колебательное движение. Основные характеристики колебаний: период, частота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, амплитуда. Математический и пружинный маятники. Превращение энергии при колебательном движении.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Затухающие колебания. Вынужденные колебания. Резонанс. Механические волны. Свойства механических волн. Продольные и поперечные волны. Длина волны и скорость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её распространения. Механические волны в твёрдом теле, сейсмические волны.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Звук. Громкость звука и высота тона. Отражение звука. Инфразвук и ультразвук.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Pr="00F05007" w:rsidRDefault="00E55E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колебаний тел под действием силы тяжести и силы упругости. </w:t>
      </w:r>
    </w:p>
    <w:p w:rsidR="004C7088" w:rsidRPr="00F05007" w:rsidRDefault="00E55E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колеб</w:t>
      </w:r>
      <w:r w:rsidRPr="00F05007">
        <w:rPr>
          <w:rFonts w:ascii="Times New Roman" w:hAnsi="Times New Roman"/>
          <w:color w:val="000000"/>
          <w:sz w:val="28"/>
          <w:lang w:val="ru-RU"/>
        </w:rPr>
        <w:t>аний груза на нити и на пружине.</w:t>
      </w:r>
    </w:p>
    <w:p w:rsidR="004C7088" w:rsidRPr="00F05007" w:rsidRDefault="00E55E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:rsidR="004C7088" w:rsidRPr="00F05007" w:rsidRDefault="00E55E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Распространение продольных и поперечных волн (на модели). </w:t>
      </w:r>
    </w:p>
    <w:p w:rsidR="004C7088" w:rsidRPr="00F05007" w:rsidRDefault="00E55E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зависимости высоты звука от частоты. </w:t>
      </w:r>
    </w:p>
    <w:p w:rsidR="004C7088" w:rsidRDefault="00E55EB6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Акустический резонанс.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Определение час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тоты и периода колебаний математического маятника. </w:t>
      </w:r>
    </w:p>
    <w:p w:rsidR="004C7088" w:rsidRPr="00F05007" w:rsidRDefault="00E55E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Определение частоты и периода колебаний пружинного маятника.</w:t>
      </w:r>
      <w:r w:rsidRPr="00F05007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:rsidR="004C7088" w:rsidRPr="00F05007" w:rsidRDefault="00E55E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подвешенного к нити груза от длины нити. </w:t>
      </w:r>
    </w:p>
    <w:p w:rsidR="004C7088" w:rsidRPr="00F05007" w:rsidRDefault="00E55E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пружинного маятника от массы груза. </w:t>
      </w:r>
    </w:p>
    <w:p w:rsidR="004C7088" w:rsidRPr="00F05007" w:rsidRDefault="00E55E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Проверка независимости периода колебаний груза, подвешенного к нити, от массы груза. </w:t>
      </w:r>
    </w:p>
    <w:p w:rsidR="004C7088" w:rsidRPr="00F05007" w:rsidRDefault="00E55E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периода колебаний пружинного маятника от массы груза и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жёсткости пружины. </w:t>
      </w:r>
    </w:p>
    <w:p w:rsidR="004C7088" w:rsidRDefault="00E55EB6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Измерение ускорения свободного падения.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10. Электромагнитное поле и электромагнитные волны.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Электромагнитное поле. Электромагнитные волны. Свойства электромагнитных волн. Шкала электромагнитных волн. Использование электромагнитных волн для сотовой связи.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Электромагнитная природа света. Скорость света. Волновые свойства света.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Default="00E55EB6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Свой</w:t>
      </w:r>
      <w:r>
        <w:rPr>
          <w:rFonts w:ascii="Times New Roman" w:hAnsi="Times New Roman"/>
          <w:color w:val="000000"/>
          <w:sz w:val="28"/>
        </w:rPr>
        <w:t xml:space="preserve">ства электромагнитных волн. </w:t>
      </w:r>
    </w:p>
    <w:p w:rsidR="004C7088" w:rsidRDefault="00E55EB6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Волновые свойства света. 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11. Световые явления.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Лучевая модель света. Источники света. Прямолинейное распространение све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та. Затмения Солнца и Луны. Отражение света. Плоское зеркало. Закон отражения света. 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Преломление света. Закон преломления света. Полное внутреннее отражение света. Использование полного внутреннего отражения в оптических световодах.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Линза. Ход лучей в лин</w:t>
      </w:r>
      <w:r w:rsidRPr="00F05007">
        <w:rPr>
          <w:rFonts w:ascii="Times New Roman" w:hAnsi="Times New Roman"/>
          <w:color w:val="000000"/>
          <w:sz w:val="28"/>
          <w:lang w:val="ru-RU"/>
        </w:rPr>
        <w:t>зе. Оптическая система фотоаппарата, микроскопа и телескопа. Глаз как оптическая система. Близорукость и дальнозоркость.</w:t>
      </w:r>
    </w:p>
    <w:p w:rsidR="004C7088" w:rsidRDefault="00E55EB6">
      <w:pPr>
        <w:spacing w:after="0" w:line="264" w:lineRule="auto"/>
        <w:ind w:firstLine="600"/>
        <w:jc w:val="both"/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r>
        <w:rPr>
          <w:rFonts w:ascii="Times New Roman" w:hAnsi="Times New Roman"/>
          <w:color w:val="000000"/>
          <w:sz w:val="28"/>
        </w:rPr>
        <w:t>Дисперсия света.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Default="00E55EB6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Прямолинейное распростран</w:t>
      </w:r>
      <w:r>
        <w:rPr>
          <w:rFonts w:ascii="Times New Roman" w:hAnsi="Times New Roman"/>
          <w:color w:val="000000"/>
          <w:sz w:val="28"/>
        </w:rPr>
        <w:t>ение света.</w:t>
      </w:r>
    </w:p>
    <w:p w:rsidR="004C7088" w:rsidRDefault="00E55EB6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Отражение света.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зеркалах.</w:t>
      </w:r>
    </w:p>
    <w:p w:rsidR="004C7088" w:rsidRDefault="00E55EB6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Преломление света.</w:t>
      </w:r>
    </w:p>
    <w:p w:rsidR="004C7088" w:rsidRDefault="00E55EB6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Оптический световод.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Принцип действия фотоапп</w:t>
      </w:r>
      <w:r w:rsidRPr="00F05007">
        <w:rPr>
          <w:rFonts w:ascii="Times New Roman" w:hAnsi="Times New Roman"/>
          <w:color w:val="000000"/>
          <w:sz w:val="28"/>
          <w:lang w:val="ru-RU"/>
        </w:rPr>
        <w:t>арата, микроскопа и телескопа.</w:t>
      </w:r>
    </w:p>
    <w:p w:rsidR="004C7088" w:rsidRDefault="00E55EB6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Модель глаза.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:rsidR="004C7088" w:rsidRPr="00F05007" w:rsidRDefault="00E55E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отражения светового луча от угла падения.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F05007">
        <w:rPr>
          <w:rFonts w:ascii="Times New Roman" w:hAnsi="Times New Roman"/>
          <w:color w:val="000000"/>
          <w:sz w:val="28"/>
          <w:lang w:val="ru-RU"/>
        </w:rPr>
        <w:t>характеристик изображения предмета в плоском зеркале.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зависимости угла преломления светового луча от угла падения на границе «воздух–стекло».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Получение изображений с помощью собирающей линзы.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Определение фокусного расстояния и оптической силы </w:t>
      </w:r>
      <w:r w:rsidRPr="00F05007">
        <w:rPr>
          <w:rFonts w:ascii="Times New Roman" w:hAnsi="Times New Roman"/>
          <w:color w:val="000000"/>
          <w:sz w:val="28"/>
          <w:lang w:val="ru-RU"/>
        </w:rPr>
        <w:t>собирающей линзы.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 по разложению белого света в спектр.</w:t>
      </w:r>
    </w:p>
    <w:p w:rsidR="004C7088" w:rsidRPr="00F05007" w:rsidRDefault="00E55E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 по восприятию цвета предметов при их наблюдении через цветовые фильтры.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Раздел 12. Квантовые явления.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Опыты Резерфорда и планетарная модель атома. Модель атома Бора. Испускание и поглощение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света атомом. Кванты. Линейчатые спектры.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Радиоактивность. Альфа, бета- и гамма-излучения. Строение атомного ядра. Нуклонная модель атомного ядра. Изотопы. Радиоактивные превращения. Период полураспада атомных ядер.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Ядерные реакции. Законы сохранения </w:t>
      </w:r>
      <w:r w:rsidRPr="00F05007">
        <w:rPr>
          <w:rFonts w:ascii="Times New Roman" w:hAnsi="Times New Roman"/>
          <w:color w:val="000000"/>
          <w:sz w:val="28"/>
          <w:lang w:val="ru-RU"/>
        </w:rPr>
        <w:t>зарядового и массового чисел. Энергия связи атомных ядер. Связь массы и энергии. Реакции синтеза и деления ядер. Источники энергии Солнца и звёзд.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</w:p>
    <w:p w:rsidR="004C7088" w:rsidRDefault="00E55EB6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излучения и по</w:t>
      </w:r>
      <w:r>
        <w:rPr>
          <w:rFonts w:ascii="Times New Roman" w:hAnsi="Times New Roman"/>
          <w:color w:val="000000"/>
          <w:sz w:val="28"/>
        </w:rPr>
        <w:t>глощения.</w:t>
      </w:r>
    </w:p>
    <w:p w:rsidR="004C7088" w:rsidRDefault="00E55EB6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Спектры различных газов.</w:t>
      </w:r>
    </w:p>
    <w:p w:rsidR="004C7088" w:rsidRDefault="00E55EB6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Спектр водорода.</w:t>
      </w:r>
    </w:p>
    <w:p w:rsidR="004C7088" w:rsidRPr="00F05007" w:rsidRDefault="00E55EB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:rsidR="004C7088" w:rsidRDefault="00E55EB6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</w:p>
    <w:p w:rsidR="004C7088" w:rsidRPr="00F05007" w:rsidRDefault="00E55EB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</w:p>
    <w:p w:rsidR="004C7088" w:rsidRPr="00F05007" w:rsidRDefault="00E55EB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Наблюдение сплошных и линейчатых спектров </w:t>
      </w:r>
      <w:r w:rsidRPr="00F05007">
        <w:rPr>
          <w:rFonts w:ascii="Times New Roman" w:hAnsi="Times New Roman"/>
          <w:color w:val="000000"/>
          <w:sz w:val="28"/>
          <w:lang w:val="ru-RU"/>
        </w:rPr>
        <w:t>излучения.</w:t>
      </w:r>
    </w:p>
    <w:p w:rsidR="004C7088" w:rsidRPr="00F05007" w:rsidRDefault="00E55EB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Исследование треков: измерение энергии частицы по тормозному пути (по фотографиям).</w:t>
      </w:r>
    </w:p>
    <w:p w:rsidR="004C7088" w:rsidRDefault="00E55EB6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</w:p>
    <w:p w:rsidR="004C7088" w:rsidRDefault="00E55E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Повторительно-обобщающий модуль предназначен для систематизации и обобщения предметного содержани</w:t>
      </w:r>
      <w:r w:rsidRPr="00F05007">
        <w:rPr>
          <w:rFonts w:ascii="Times New Roman" w:hAnsi="Times New Roman"/>
          <w:color w:val="000000"/>
          <w:sz w:val="28"/>
          <w:lang w:val="ru-RU"/>
        </w:rPr>
        <w:t>я и опыта деятельности, приобретённого при изучении всего курса физики, а также для подготовки к основному государственному экзамену по физике для обучающихся, выбравших этот учебный предмет.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 изучении данного модуля реализуются и систематизируются виды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деятельности, на основе которых обеспечивается достижение предметных и метапредметных планируемых результатов обучения, формируется естественнонаучная</w:t>
      </w:r>
      <w:r w:rsidRPr="00F05007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грамотность: освоение научных методов исследования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явлений природы и техники, овладение умениями объясня</w:t>
      </w:r>
      <w:r w:rsidRPr="00F05007">
        <w:rPr>
          <w:rFonts w:ascii="Times New Roman" w:hAnsi="Times New Roman"/>
          <w:color w:val="000000"/>
          <w:sz w:val="28"/>
          <w:lang w:val="ru-RU"/>
        </w:rPr>
        <w:t>ть физические явления, применяя полученные знания, решать задачи, в том числе качественные и экспериментальные.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на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основе полученных знаний распознавать и научно объяснять физические явления в окружающей природе и повседневной жизни;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объясня</w:t>
      </w:r>
      <w:r w:rsidRPr="00F05007">
        <w:rPr>
          <w:rFonts w:ascii="Times New Roman" w:hAnsi="Times New Roman"/>
          <w:color w:val="000000"/>
          <w:sz w:val="28"/>
          <w:lang w:val="ru-RU"/>
        </w:rPr>
        <w:t>ть научные 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4C7088" w:rsidRPr="00F05007" w:rsidRDefault="004C7088">
      <w:pPr>
        <w:rPr>
          <w:lang w:val="ru-RU"/>
        </w:rPr>
        <w:sectPr w:rsidR="004C7088" w:rsidRPr="00F05007">
          <w:pgSz w:w="11906" w:h="16383"/>
          <w:pgMar w:top="1134" w:right="850" w:bottom="1134" w:left="1701" w:header="720" w:footer="720" w:gutter="0"/>
          <w:cols w:space="720"/>
        </w:sect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bookmarkStart w:id="11" w:name="_Toc124426206"/>
      <w:bookmarkStart w:id="12" w:name="block-2859904"/>
      <w:bookmarkEnd w:id="9"/>
      <w:bookmarkEnd w:id="11"/>
      <w:r w:rsidRPr="00F050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ПО ФИЗИКЕ НА УРОВНЕ ОСНОВНОГО ОБЩЕГО ОБРАЗОВАНИЯ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Изучение физики на уровне основного общего образования направлено на достижение личностных, метапредметных и предметных образовательных результатов.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bookmarkStart w:id="13" w:name="_Toc124412006"/>
      <w:bookmarkEnd w:id="13"/>
      <w:r w:rsidRPr="00F05007">
        <w:rPr>
          <w:rFonts w:ascii="Times New Roman" w:hAnsi="Times New Roman"/>
          <w:color w:val="000000"/>
          <w:sz w:val="28"/>
          <w:lang w:val="ru-RU"/>
        </w:rPr>
        <w:t>В результате изучения физики на уровне основного общего о</w:t>
      </w:r>
      <w:r w:rsidRPr="00F05007">
        <w:rPr>
          <w:rFonts w:ascii="Times New Roman" w:hAnsi="Times New Roman"/>
          <w:color w:val="000000"/>
          <w:sz w:val="28"/>
          <w:lang w:val="ru-RU"/>
        </w:rPr>
        <w:t>бразования у обучающегося будут сформированы следующие личностные результаты в части:</w:t>
      </w:r>
    </w:p>
    <w:p w:rsidR="004C7088" w:rsidRDefault="00E55EB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истории и современному состоянию российской физической науки;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ценностное отношение к достижениям российских учёны</w:t>
      </w:r>
      <w:r w:rsidRPr="00F05007">
        <w:rPr>
          <w:rFonts w:ascii="Times New Roman" w:hAnsi="Times New Roman"/>
          <w:color w:val="000000"/>
          <w:sz w:val="28"/>
          <w:lang w:val="ru-RU"/>
        </w:rPr>
        <w:t>х-физиков;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2) гражданского и духовно-нравственного воспитания: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готовность к активному участию в обсуждении общественно</w:t>
      </w:r>
      <w:r w:rsidRPr="00F05007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F05007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F05007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F05007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осознание важности морально-этических принципов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в деятельности учёного;</w:t>
      </w:r>
    </w:p>
    <w:p w:rsidR="004C7088" w:rsidRDefault="00E55EB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3) эстетического воспитания: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восприятие эстетических качеств физической науки: её гармоничного построения, строгости, точности, лаконичности;</w:t>
      </w:r>
    </w:p>
    <w:p w:rsidR="004C7088" w:rsidRDefault="00E55EB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физической науки как мощного </w:t>
      </w:r>
      <w:r w:rsidRPr="00F05007">
        <w:rPr>
          <w:rFonts w:ascii="Times New Roman" w:hAnsi="Times New Roman"/>
          <w:color w:val="000000"/>
          <w:sz w:val="28"/>
          <w:lang w:val="ru-RU"/>
        </w:rPr>
        <w:t>инструмента познания мира, основы развития технологий, важнейшей составляющей культуры;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развитие научной любознательности, интереса к исследовательской деятельности;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бе</w:t>
      </w:r>
      <w:r w:rsidRPr="00F05007">
        <w:rPr>
          <w:rFonts w:ascii="Times New Roman" w:hAnsi="Times New Roman"/>
          <w:color w:val="000000"/>
          <w:sz w:val="28"/>
          <w:lang w:val="ru-RU"/>
        </w:rPr>
        <w:t>зопасного образа жизни в современном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сформированность навыка рефлексии, признание своего права на ошибку </w:t>
      </w:r>
      <w:r w:rsidRPr="00F05007">
        <w:rPr>
          <w:rFonts w:ascii="Times New Roman" w:hAnsi="Times New Roman"/>
          <w:color w:val="000000"/>
          <w:sz w:val="28"/>
          <w:lang w:val="ru-RU"/>
        </w:rPr>
        <w:t>и такого же права у другого человека;</w:t>
      </w:r>
    </w:p>
    <w:p w:rsidR="004C7088" w:rsidRDefault="00E55EB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активное участие в решении практических задач (в рамках семьи, образовательной организации, города, края) технологической и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социальной направленности, требующих в том числе и физических знани</w:t>
      </w:r>
      <w:r w:rsidRPr="00F05007">
        <w:rPr>
          <w:rFonts w:ascii="Times New Roman" w:hAnsi="Times New Roman"/>
          <w:color w:val="000000"/>
          <w:sz w:val="28"/>
          <w:lang w:val="ru-RU"/>
        </w:rPr>
        <w:t>й;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интерес к практическому изучению профессий, связанных с физикой;</w:t>
      </w:r>
    </w:p>
    <w:p w:rsidR="004C7088" w:rsidRDefault="00E55EB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</w:t>
      </w:r>
      <w:r w:rsidRPr="00F05007">
        <w:rPr>
          <w:rFonts w:ascii="Times New Roman" w:hAnsi="Times New Roman"/>
          <w:color w:val="000000"/>
          <w:sz w:val="28"/>
          <w:lang w:val="ru-RU"/>
        </w:rPr>
        <w:t>жающей среды;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осознание глобального характера экологических проблем и путей их решения;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потребность во взаимодействии при выполнении исследований и проектов физической направленности, о</w:t>
      </w:r>
      <w:r w:rsidRPr="00F05007">
        <w:rPr>
          <w:rFonts w:ascii="Times New Roman" w:hAnsi="Times New Roman"/>
          <w:color w:val="000000"/>
          <w:sz w:val="28"/>
          <w:lang w:val="ru-RU"/>
        </w:rPr>
        <w:t>ткрытость опыту и знаниям других;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потребность в формировании новых знаний, в том числе формулировать идеи, понятия, гипотезы о физических объектах и явлениях;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осознание дефицитов </w:t>
      </w:r>
      <w:r w:rsidRPr="00F05007">
        <w:rPr>
          <w:rFonts w:ascii="Times New Roman" w:hAnsi="Times New Roman"/>
          <w:color w:val="000000"/>
          <w:sz w:val="28"/>
          <w:lang w:val="ru-RU"/>
        </w:rPr>
        <w:t>собственных знаний и компетентностей в области физики;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планирование своего развития в приобретении новых физических знаний;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стремление анализировать и выявлять взаимосвязи природы, общества и экономики, в том числе с использованием физических знаний;</w:t>
      </w:r>
    </w:p>
    <w:p w:rsidR="004C7088" w:rsidRPr="00F05007" w:rsidRDefault="00E55E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оценка своих действий с учётом влияния на окружающую среду, возможных глобальных последствий.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  <w:r w:rsidRPr="00F05007">
        <w:rPr>
          <w:rFonts w:ascii="Times New Roman" w:hAnsi="Times New Roman"/>
          <w:color w:val="000000"/>
          <w:sz w:val="28"/>
          <w:lang w:val="ru-RU"/>
        </w:rPr>
        <w:t>, включающие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C7088" w:rsidRPr="00F05007" w:rsidRDefault="00E55E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</w:t>
      </w:r>
      <w:r w:rsidRPr="00F05007">
        <w:rPr>
          <w:rFonts w:ascii="Times New Roman" w:hAnsi="Times New Roman"/>
          <w:color w:val="000000"/>
          <w:sz w:val="28"/>
          <w:lang w:val="ru-RU"/>
        </w:rPr>
        <w:t>теризовать существенные признаки объектов (явлений);</w:t>
      </w:r>
    </w:p>
    <w:p w:rsidR="004C7088" w:rsidRPr="00F05007" w:rsidRDefault="00E55E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сравнения;</w:t>
      </w:r>
    </w:p>
    <w:p w:rsidR="004C7088" w:rsidRPr="00F05007" w:rsidRDefault="00E55E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</w:t>
      </w:r>
      <w:r w:rsidRPr="00F05007">
        <w:rPr>
          <w:rFonts w:ascii="Times New Roman" w:hAnsi="Times New Roman"/>
          <w:color w:val="000000"/>
          <w:sz w:val="28"/>
          <w:lang w:val="ru-RU"/>
        </w:rPr>
        <w:t>ниям;</w:t>
      </w:r>
    </w:p>
    <w:p w:rsidR="004C7088" w:rsidRPr="00F05007" w:rsidRDefault="00E55E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физических явлений и процессов,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:rsidR="004C7088" w:rsidRPr="00F05007" w:rsidRDefault="00E55E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</w:t>
      </w:r>
      <w:r w:rsidRPr="00F05007">
        <w:rPr>
          <w:rFonts w:ascii="Times New Roman" w:hAnsi="Times New Roman"/>
          <w:color w:val="000000"/>
          <w:sz w:val="28"/>
          <w:lang w:val="ru-RU"/>
        </w:rPr>
        <w:t>бной физической задачи (сравнение нескольких вариантов решения, выбор наиболее подходящего с учётом самостоятельно выделенных критериев).</w:t>
      </w:r>
    </w:p>
    <w:p w:rsidR="004C7088" w:rsidRDefault="00E55E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4C7088" w:rsidRPr="00F05007" w:rsidRDefault="00E55E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C7088" w:rsidRPr="00F05007" w:rsidRDefault="00E55E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проводить по </w:t>
      </w:r>
      <w:r w:rsidRPr="00F05007">
        <w:rPr>
          <w:rFonts w:ascii="Times New Roman" w:hAnsi="Times New Roman"/>
          <w:color w:val="000000"/>
          <w:sz w:val="28"/>
          <w:lang w:val="ru-RU"/>
        </w:rPr>
        <w:t>самостоятельно составленному плану опыт, несложный физический эксперимент, небольшое исследование физического явления;</w:t>
      </w:r>
    </w:p>
    <w:p w:rsidR="004C7088" w:rsidRPr="00F05007" w:rsidRDefault="00E55E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:rsidR="004C7088" w:rsidRPr="00F05007" w:rsidRDefault="00E55E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</w:t>
      </w:r>
      <w:r w:rsidRPr="00F05007">
        <w:rPr>
          <w:rFonts w:ascii="Times New Roman" w:hAnsi="Times New Roman"/>
          <w:color w:val="000000"/>
          <w:sz w:val="28"/>
          <w:lang w:val="ru-RU"/>
        </w:rPr>
        <w:t>ения и выводы по результатам проведённого наблюдения, опыта, исследования;</w:t>
      </w:r>
    </w:p>
    <w:p w:rsidR="004C7088" w:rsidRPr="00F05007" w:rsidRDefault="00E55E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4C7088" w:rsidRDefault="00E55E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C7088" w:rsidRPr="00F05007" w:rsidRDefault="00E55EB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применять разл</w:t>
      </w:r>
      <w:r w:rsidRPr="00F05007">
        <w:rPr>
          <w:rFonts w:ascii="Times New Roman" w:hAnsi="Times New Roman"/>
          <w:color w:val="000000"/>
          <w:sz w:val="28"/>
          <w:lang w:val="ru-RU"/>
        </w:rPr>
        <w:t>ичные методы, инструменты и запросы при поиске и отборе информации или данных с учётом предложенной учебной физической задачи;</w:t>
      </w:r>
    </w:p>
    <w:p w:rsidR="004C7088" w:rsidRPr="00F05007" w:rsidRDefault="00E55EB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:rsidR="004C7088" w:rsidRPr="00F05007" w:rsidRDefault="00E55EB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самостоятельно выбирать опти</w:t>
      </w:r>
      <w:r w:rsidRPr="00F05007">
        <w:rPr>
          <w:rFonts w:ascii="Times New Roman" w:hAnsi="Times New Roman"/>
          <w:color w:val="000000"/>
          <w:sz w:val="28"/>
          <w:lang w:val="ru-RU"/>
        </w:rPr>
        <w:t>мальную форму представления информации и иллюстрировать решаемые задачи несложными схемами, диаграммами, иной графикой и их комбинациями.</w:t>
      </w:r>
    </w:p>
    <w:p w:rsidR="004C7088" w:rsidRDefault="00E55E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результатов лабораторных работ и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проектов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свои суждения с суждениями других участников диалога, обнаруживать различие и сходство позиций;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выражать свою точку зрения в устных и письменных текстах;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</w:t>
      </w:r>
      <w:r w:rsidRPr="00F05007">
        <w:rPr>
          <w:rFonts w:ascii="Times New Roman" w:hAnsi="Times New Roman"/>
          <w:color w:val="000000"/>
          <w:sz w:val="28"/>
          <w:lang w:val="ru-RU"/>
        </w:rPr>
        <w:t>изической проблемы;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</w:t>
      </w:r>
      <w:r w:rsidRPr="00F05007">
        <w:rPr>
          <w:rFonts w:ascii="Times New Roman" w:hAnsi="Times New Roman"/>
          <w:color w:val="000000"/>
          <w:sz w:val="28"/>
          <w:lang w:val="ru-RU"/>
        </w:rPr>
        <w:t>о результата по своему направлению и координируя свои действия с другими членами команды;</w:t>
      </w:r>
    </w:p>
    <w:p w:rsidR="004C7088" w:rsidRPr="00F05007" w:rsidRDefault="00E55E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я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C7088" w:rsidRPr="00F05007" w:rsidRDefault="00E55EB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выявлять проблемы в жизненных и учебных ситуациях, требующих для решения физических знаний;</w:t>
      </w:r>
    </w:p>
    <w:p w:rsidR="004C7088" w:rsidRPr="00F05007" w:rsidRDefault="00E55EB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4C7088" w:rsidRPr="00F05007" w:rsidRDefault="00E55EB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самостоятельно сост</w:t>
      </w:r>
      <w:r w:rsidRPr="00F05007">
        <w:rPr>
          <w:rFonts w:ascii="Times New Roman" w:hAnsi="Times New Roman"/>
          <w:color w:val="000000"/>
          <w:sz w:val="28"/>
          <w:lang w:val="ru-RU"/>
        </w:rPr>
        <w:t>авлять алгоритм решения физической задачи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:rsidR="004C7088" w:rsidRPr="00F05007" w:rsidRDefault="00E55EB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C7088" w:rsidRDefault="00E55E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4C7088" w:rsidRPr="00F05007" w:rsidRDefault="00E55E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4C7088" w:rsidRPr="00F05007" w:rsidRDefault="00E55E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4C7088" w:rsidRPr="00F05007" w:rsidRDefault="00E55E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(в том числе в ход выполнения физического исследов</w:t>
      </w:r>
      <w:r w:rsidRPr="00F05007">
        <w:rPr>
          <w:rFonts w:ascii="Times New Roman" w:hAnsi="Times New Roman"/>
          <w:color w:val="000000"/>
          <w:sz w:val="28"/>
          <w:lang w:val="ru-RU"/>
        </w:rPr>
        <w:t>ания или проекта) на основе новых обстоятельств, изменившихся ситуаций, установленных ошибок, возникших трудностей;</w:t>
      </w:r>
    </w:p>
    <w:p w:rsidR="004C7088" w:rsidRPr="00F05007" w:rsidRDefault="00E55E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4C7088" w:rsidRPr="00F05007" w:rsidRDefault="00E55E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</w:t>
      </w:r>
      <w:r w:rsidRPr="00F05007">
        <w:rPr>
          <w:rFonts w:ascii="Times New Roman" w:hAnsi="Times New Roman"/>
          <w:color w:val="000000"/>
          <w:sz w:val="28"/>
          <w:lang w:val="ru-RU"/>
        </w:rPr>
        <w:t>ть мотивы, намерения и логику другого;</w:t>
      </w:r>
    </w:p>
    <w:p w:rsidR="004C7088" w:rsidRPr="00F05007" w:rsidRDefault="00E55E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признавать своё право на ошибку при решении физических задач или в утверждениях на научные темы и такое же право другого.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left="120"/>
        <w:jc w:val="both"/>
        <w:rPr>
          <w:lang w:val="ru-RU"/>
        </w:rPr>
      </w:pPr>
      <w:r w:rsidRPr="00F05007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4C7088" w:rsidRPr="00F05007" w:rsidRDefault="004C7088">
      <w:pPr>
        <w:spacing w:after="0" w:line="264" w:lineRule="auto"/>
        <w:ind w:left="120"/>
        <w:jc w:val="both"/>
        <w:rPr>
          <w:lang w:val="ru-RU"/>
        </w:rPr>
      </w:pP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понятия: физические и химические явления, наблюдение, эксперимент, модель, гипотеза, единицы физических величин, атом, молекула, агрегатные состоян</w:t>
      </w:r>
      <w:r w:rsidRPr="00F05007">
        <w:rPr>
          <w:rFonts w:ascii="Times New Roman" w:hAnsi="Times New Roman"/>
          <w:color w:val="000000"/>
          <w:sz w:val="28"/>
          <w:lang w:val="ru-RU"/>
        </w:rPr>
        <w:t>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(упругая, пластическая), невесомость, сообщающиеся сосуды;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различать явления (диффузия, тепловое д</w:t>
      </w:r>
      <w:r w:rsidRPr="00F05007">
        <w:rPr>
          <w:rFonts w:ascii="Times New Roman" w:hAnsi="Times New Roman"/>
          <w:color w:val="000000"/>
          <w:sz w:val="28"/>
          <w:lang w:val="ru-RU"/>
        </w:rPr>
        <w:t>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давления твёрдыми телами, жидкостями и газами, атмосферное давление, плавание тел, превращения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механической энергии) по описанию их характерных свойств и на основе опытов, демонстрирующих данное физическое явление;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мире, в том числе физические явления в природе: примеры движения с ра</w:t>
      </w:r>
      <w:r w:rsidRPr="00F05007">
        <w:rPr>
          <w:rFonts w:ascii="Times New Roman" w:hAnsi="Times New Roman"/>
          <w:color w:val="000000"/>
          <w:sz w:val="28"/>
          <w:lang w:val="ru-RU"/>
        </w:rPr>
        <w:t>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</w:t>
      </w:r>
      <w:r w:rsidRPr="00F05007">
        <w:rPr>
          <w:rFonts w:ascii="Times New Roman" w:hAnsi="Times New Roman"/>
          <w:color w:val="000000"/>
          <w:sz w:val="28"/>
          <w:lang w:val="ru-RU"/>
        </w:rPr>
        <w:t>а (признаки) физических явлений;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</w:t>
      </w:r>
      <w:r w:rsidRPr="00F05007">
        <w:rPr>
          <w:rFonts w:ascii="Times New Roman" w:hAnsi="Times New Roman"/>
          <w:color w:val="000000"/>
          <w:sz w:val="28"/>
          <w:lang w:val="ru-RU"/>
        </w:rPr>
        <w:t>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</w:t>
      </w:r>
      <w:r w:rsidRPr="00F05007">
        <w:rPr>
          <w:rFonts w:ascii="Times New Roman" w:hAnsi="Times New Roman"/>
          <w:color w:val="000000"/>
          <w:sz w:val="28"/>
          <w:lang w:val="ru-RU"/>
        </w:rPr>
        <w:t>еличин, их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свойства тел, физические явления и процессы, испо</w:t>
      </w:r>
      <w:r w:rsidRPr="00F05007">
        <w:rPr>
          <w:rFonts w:ascii="Times New Roman" w:hAnsi="Times New Roman"/>
          <w:color w:val="000000"/>
          <w:sz w:val="28"/>
          <w:lang w:val="ru-RU"/>
        </w:rPr>
        <w:t>льзуя правила сложения сил (вдоль одной прямой), закон Гука, закон Паскаля, закон Архимеда, правило равновесия рычага (блока), «золотое правило» механики, закон сохранения механической энергии, при этом давать словесную формулировку закона и записывать его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математическое выражение;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объяснять физические явления,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1–2 логических шагов с опорой на 1–2 изучен</w:t>
      </w:r>
      <w:r w:rsidRPr="00F05007">
        <w:rPr>
          <w:rFonts w:ascii="Times New Roman" w:hAnsi="Times New Roman"/>
          <w:color w:val="000000"/>
          <w:sz w:val="28"/>
          <w:lang w:val="ru-RU"/>
        </w:rPr>
        <w:t>ных свойства физических явлений, физических закона или закономерности;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в 1–2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физические </w:t>
      </w:r>
      <w:r w:rsidRPr="00F05007">
        <w:rPr>
          <w:rFonts w:ascii="Times New Roman" w:hAnsi="Times New Roman"/>
          <w:color w:val="000000"/>
          <w:sz w:val="28"/>
          <w:lang w:val="ru-RU"/>
        </w:rPr>
        <w:t>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в описании исследования в</w:t>
      </w:r>
      <w:r w:rsidRPr="00F05007">
        <w:rPr>
          <w:rFonts w:ascii="Times New Roman" w:hAnsi="Times New Roman"/>
          <w:color w:val="000000"/>
          <w:sz w:val="28"/>
          <w:lang w:val="ru-RU"/>
        </w:rPr>
        <w:t>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тел: формулировать пров</w:t>
      </w:r>
      <w:r w:rsidRPr="00F05007">
        <w:rPr>
          <w:rFonts w:ascii="Times New Roman" w:hAnsi="Times New Roman"/>
          <w:color w:val="000000"/>
          <w:sz w:val="28"/>
          <w:lang w:val="ru-RU"/>
        </w:rPr>
        <w:t>еряемые предположения, собирать установку из предложенного оборудования, записывать ход опыта и формулировать выводы;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приборов, за</w:t>
      </w:r>
      <w:r w:rsidRPr="00F05007">
        <w:rPr>
          <w:rFonts w:ascii="Times New Roman" w:hAnsi="Times New Roman"/>
          <w:color w:val="000000"/>
          <w:sz w:val="28"/>
          <w:lang w:val="ru-RU"/>
        </w:rPr>
        <w:t>писывать показания приборов с учётом заданной абсолютной погрешности измерений;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тела,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пружины, выталкивающей силы от объёма погружённой части тела и от плотности жидкости, её незав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исимости от плотности тела, от глубины, на которую погружено тело, условий плавания тел, условий равновесия рычага и блоков), участвовать в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планировании учебного исследования, собирать установку и выполнять измерения, следуя предложенному плану, фиксироват</w:t>
      </w:r>
      <w:r w:rsidRPr="00F05007">
        <w:rPr>
          <w:rFonts w:ascii="Times New Roman" w:hAnsi="Times New Roman"/>
          <w:color w:val="000000"/>
          <w:sz w:val="28"/>
          <w:lang w:val="ru-RU"/>
        </w:rPr>
        <w:t>ь результаты полученной зависимости физических величин в виде предложенных таблиц и графиков, делать выводы по результатам исследования;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физических величин (плотность вещества жидкости и твёрдого тела, сила трения скольжения, </w:t>
      </w:r>
      <w:r w:rsidRPr="00F05007">
        <w:rPr>
          <w:rFonts w:ascii="Times New Roman" w:hAnsi="Times New Roman"/>
          <w:color w:val="000000"/>
          <w:sz w:val="28"/>
          <w:lang w:val="ru-RU"/>
        </w:rPr>
        <w:t>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искомой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величины;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наклон</w:t>
      </w:r>
      <w:r w:rsidRPr="00F05007">
        <w:rPr>
          <w:rFonts w:ascii="Times New Roman" w:hAnsi="Times New Roman"/>
          <w:color w:val="000000"/>
          <w:sz w:val="28"/>
          <w:lang w:val="ru-RU"/>
        </w:rPr>
        <w:t>ная плоскость;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</w:t>
      </w:r>
      <w:r w:rsidRPr="00F05007">
        <w:rPr>
          <w:rFonts w:ascii="Times New Roman" w:hAnsi="Times New Roman"/>
          <w:color w:val="000000"/>
          <w:sz w:val="28"/>
          <w:lang w:val="ru-RU"/>
        </w:rPr>
        <w:t>свойствах физических явлений и необходимые физические законы и закономерности;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</w:t>
      </w:r>
      <w:r w:rsidRPr="00F05007">
        <w:rPr>
          <w:rFonts w:ascii="Times New Roman" w:hAnsi="Times New Roman"/>
          <w:color w:val="000000"/>
          <w:sz w:val="28"/>
          <w:lang w:val="ru-RU"/>
        </w:rPr>
        <w:t>хническими устройствами, сохранения здоровья и соблюдения норм экологического поведения в окружающей среде;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осуществлять отбор источников информации в Интернете в соответствии с заданным поисковым запросом, на основе имеющихся знаний и путём сравнения разл</w:t>
      </w:r>
      <w:r w:rsidRPr="00F05007">
        <w:rPr>
          <w:rFonts w:ascii="Times New Roman" w:hAnsi="Times New Roman"/>
          <w:color w:val="000000"/>
          <w:sz w:val="28"/>
          <w:lang w:val="ru-RU"/>
        </w:rPr>
        <w:t>ичных источников выделять информацию, которая является противоречивой или может быть недостоверной;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Интернет, владеть приёма</w:t>
      </w:r>
      <w:r w:rsidRPr="00F05007">
        <w:rPr>
          <w:rFonts w:ascii="Times New Roman" w:hAnsi="Times New Roman"/>
          <w:color w:val="000000"/>
          <w:sz w:val="28"/>
          <w:lang w:val="ru-RU"/>
        </w:rPr>
        <w:t>ми конспектирования текста, преобразования информации из одной знаковой системы в другую;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создавать собственные краткие письменные и устные сообщения на основе 2–3 источников информации физического содержания, в том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числе публично делать краткие сообщения </w:t>
      </w:r>
      <w:r w:rsidRPr="00F05007">
        <w:rPr>
          <w:rFonts w:ascii="Times New Roman" w:hAnsi="Times New Roman"/>
          <w:color w:val="000000"/>
          <w:sz w:val="28"/>
          <w:lang w:val="ru-RU"/>
        </w:rPr>
        <w:t>о результатах проектов или учебных исследований, при этом грамотно использовать изученный понятийный аппарат курса физики, сопровождать выступление презентацией;</w:t>
      </w:r>
    </w:p>
    <w:p w:rsidR="004C7088" w:rsidRPr="00F05007" w:rsidRDefault="00E55E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распределять обязанности в группе в соответстви</w:t>
      </w:r>
      <w:r w:rsidRPr="00F05007">
        <w:rPr>
          <w:rFonts w:ascii="Times New Roman" w:hAnsi="Times New Roman"/>
          <w:color w:val="000000"/>
          <w:sz w:val="28"/>
          <w:lang w:val="ru-RU"/>
        </w:rPr>
        <w:t>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взаимодействие, учитывая мнение окружающих.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</w:t>
      </w:r>
      <w:r w:rsidRPr="00F05007">
        <w:rPr>
          <w:rFonts w:ascii="Times New Roman" w:hAnsi="Times New Roman"/>
          <w:color w:val="000000"/>
          <w:sz w:val="28"/>
          <w:lang w:val="ru-RU"/>
        </w:rPr>
        <w:t>ненасыщенный пар, влажность 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электрический ток, магнитное поле;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различать явления (тепловое расширение и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сжатие, теплопередача, тепловое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излучение), электризация тел, взаимодействие зарядов, дейст</w:t>
      </w:r>
      <w:r w:rsidRPr="00F05007">
        <w:rPr>
          <w:rFonts w:ascii="Times New Roman" w:hAnsi="Times New Roman"/>
          <w:color w:val="000000"/>
          <w:sz w:val="28"/>
          <w:lang w:val="ru-RU"/>
        </w:rPr>
        <w:t>вия электрического тока, короткое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</w:t>
      </w:r>
      <w:r w:rsidRPr="00F05007">
        <w:rPr>
          <w:rFonts w:ascii="Times New Roman" w:hAnsi="Times New Roman"/>
          <w:color w:val="000000"/>
          <w:sz w:val="28"/>
          <w:lang w:val="ru-RU"/>
        </w:rPr>
        <w:t>роявление изученных физических явлений в 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</w:t>
      </w:r>
      <w:r w:rsidRPr="00F05007">
        <w:rPr>
          <w:rFonts w:ascii="Times New Roman" w:hAnsi="Times New Roman"/>
          <w:color w:val="000000"/>
          <w:sz w:val="28"/>
          <w:lang w:val="ru-RU"/>
        </w:rPr>
        <w:t>, инея, снега, электрические 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переводить практическую задачу в учебную, выделять существенные свойст</w:t>
      </w:r>
      <w:r w:rsidRPr="00F05007">
        <w:rPr>
          <w:rFonts w:ascii="Times New Roman" w:hAnsi="Times New Roman"/>
          <w:color w:val="000000"/>
          <w:sz w:val="28"/>
          <w:lang w:val="ru-RU"/>
        </w:rPr>
        <w:t>ва (признаки) физических явлений;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плавления, удельная теплота парооб</w:t>
      </w:r>
      <w:r w:rsidRPr="00F05007">
        <w:rPr>
          <w:rFonts w:ascii="Times New Roman" w:hAnsi="Times New Roman"/>
          <w:color w:val="000000"/>
          <w:sz w:val="28"/>
          <w:lang w:val="ru-RU"/>
        </w:rPr>
        <w:t>разования, удельная теплота сгорания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</w:t>
      </w:r>
      <w:r w:rsidRPr="00F05007">
        <w:rPr>
          <w:rFonts w:ascii="Times New Roman" w:hAnsi="Times New Roman"/>
          <w:color w:val="000000"/>
          <w:sz w:val="28"/>
          <w:lang w:val="ru-RU"/>
        </w:rPr>
        <w:t>ность электрического тока),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</w:t>
      </w:r>
      <w:r w:rsidRPr="00F05007">
        <w:rPr>
          <w:rFonts w:ascii="Times New Roman" w:hAnsi="Times New Roman"/>
          <w:color w:val="000000"/>
          <w:sz w:val="28"/>
          <w:lang w:val="ru-RU"/>
        </w:rPr>
        <w:t>стей физических величин;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 качественном уровне), закон сохранения заряда, закон Ома дл</w:t>
      </w:r>
      <w:r w:rsidRPr="00F05007">
        <w:rPr>
          <w:rFonts w:ascii="Times New Roman" w:hAnsi="Times New Roman"/>
          <w:color w:val="000000"/>
          <w:sz w:val="28"/>
          <w:lang w:val="ru-RU"/>
        </w:rPr>
        <w:t>я участка цепи, закон Джоуля–Ленца, закон сохранения энергии, при этом давать словесную формулировку закона и записывать его математическое выражение;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практикоориентированного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характера: выявлять причинноследственные связи, строить объяснение из 1–2 логических шагов с опорой на 1–2 изученных свойства физических явлений, физических законов или закономерностей;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решать расчётные задачи в 2–3 действия, используя законы и формулы, с</w:t>
      </w:r>
      <w:r w:rsidRPr="00F05007">
        <w:rPr>
          <w:rFonts w:ascii="Times New Roman" w:hAnsi="Times New Roman"/>
          <w:color w:val="000000"/>
          <w:sz w:val="28"/>
          <w:lang w:val="ru-RU"/>
        </w:rPr>
        <w:t>вязывающие физические величины: на основе анализа условия задачи записывать краткое условие,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физической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величины с известными данными;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опыты по наблюдению физических явлений или физических свойств тел (капиллярные явления, зависимость давления воздуха от его объёма, температуры, скорости процесса остывания и нагревания при излучении от цвета излучающей (поглощающей) поверхности, скорость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испарения воды от температуры жидкости и площади её поверхности, электризация тел и взаимодействие электрических зарядов, взаимодействие постоянных магнитов,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визуализация магнитных полей постоянных магнитов, действия магнитного поля на проводник с током, </w:t>
      </w:r>
      <w:r w:rsidRPr="00F05007">
        <w:rPr>
          <w:rFonts w:ascii="Times New Roman" w:hAnsi="Times New Roman"/>
          <w:color w:val="000000"/>
          <w:sz w:val="28"/>
          <w:lang w:val="ru-RU"/>
        </w:rPr>
        <w:t>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выполнять прямые измерения температуры, относительн</w:t>
      </w:r>
      <w:r w:rsidRPr="00F05007">
        <w:rPr>
          <w:rFonts w:ascii="Times New Roman" w:hAnsi="Times New Roman"/>
          <w:color w:val="000000"/>
          <w:sz w:val="28"/>
          <w:lang w:val="ru-RU"/>
        </w:rPr>
        <w:t>ой влажности воздуха, силы тока,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с использованием прямых измерений (зависимость сопротивления проводника от его длины, площади поперечного сечения и удельного сопротивления вещества проводника, силы тока, идущего через проводник, от напряжения на проводнике, исследование последовательног</w:t>
      </w:r>
      <w:r w:rsidRPr="00F05007">
        <w:rPr>
          <w:rFonts w:ascii="Times New Roman" w:hAnsi="Times New Roman"/>
          <w:color w:val="000000"/>
          <w:sz w:val="28"/>
          <w:lang w:val="ru-RU"/>
        </w:rPr>
        <w:t>о и параллельного соединений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графиков, делать выводы по результатам исследования;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</w:t>
      </w:r>
      <w:r w:rsidRPr="00F05007">
        <w:rPr>
          <w:rFonts w:ascii="Times New Roman" w:hAnsi="Times New Roman"/>
          <w:color w:val="000000"/>
          <w:sz w:val="28"/>
          <w:lang w:val="ru-RU"/>
        </w:rPr>
        <w:t>оводить косвенные измерения 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экспериментальную установку, следуя предложенной инструкции, и вычислять значе</w:t>
      </w:r>
      <w:r w:rsidRPr="00F05007">
        <w:rPr>
          <w:rFonts w:ascii="Times New Roman" w:hAnsi="Times New Roman"/>
          <w:color w:val="000000"/>
          <w:sz w:val="28"/>
          <w:lang w:val="ru-RU"/>
        </w:rPr>
        <w:t>ние величины;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характеризовать принципы действия изученных приборов и технических устройств с опорой на их описания (в том числе: система отопления домов, гигрометр, паровая тур</w:t>
      </w:r>
      <w:r w:rsidRPr="00F05007">
        <w:rPr>
          <w:rFonts w:ascii="Times New Roman" w:hAnsi="Times New Roman"/>
          <w:color w:val="000000"/>
          <w:sz w:val="28"/>
          <w:lang w:val="ru-RU"/>
        </w:rPr>
        <w:t>бина, амперметр,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тока), используя знания о свойствах физических явлен</w:t>
      </w:r>
      <w:r w:rsidRPr="00F05007">
        <w:rPr>
          <w:rFonts w:ascii="Times New Roman" w:hAnsi="Times New Roman"/>
          <w:color w:val="000000"/>
          <w:sz w:val="28"/>
          <w:lang w:val="ru-RU"/>
        </w:rPr>
        <w:t>ий и необходимые физические закономерности;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психрометр, гигрометр, двигатель внутреннего сгорания, электроскоп, реостат), со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ставлять схемы электрических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</w:t>
      </w:r>
      <w:r w:rsidRPr="00F05007">
        <w:rPr>
          <w:rFonts w:ascii="Times New Roman" w:hAnsi="Times New Roman"/>
          <w:color w:val="000000"/>
          <w:sz w:val="28"/>
          <w:lang w:val="ru-RU"/>
        </w:rPr>
        <w:t>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на основ</w:t>
      </w:r>
      <w:r w:rsidRPr="00F05007">
        <w:rPr>
          <w:rFonts w:ascii="Times New Roman" w:hAnsi="Times New Roman"/>
          <w:color w:val="000000"/>
          <w:sz w:val="28"/>
          <w:lang w:val="ru-RU"/>
        </w:rPr>
        <w:t>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</w:t>
      </w:r>
      <w:r w:rsidRPr="00F05007">
        <w:rPr>
          <w:rFonts w:ascii="Times New Roman" w:hAnsi="Times New Roman"/>
          <w:color w:val="000000"/>
          <w:sz w:val="28"/>
          <w:lang w:val="ru-RU"/>
        </w:rPr>
        <w:t>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краткие устные сообщения, обобщая информацию из нескольких источников физического сод</w:t>
      </w:r>
      <w:r w:rsidRPr="00F05007">
        <w:rPr>
          <w:rFonts w:ascii="Times New Roman" w:hAnsi="Times New Roman"/>
          <w:color w:val="000000"/>
          <w:sz w:val="28"/>
          <w:lang w:val="ru-RU"/>
        </w:rPr>
        <w:t>ержания, в том числе публично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</w:t>
      </w:r>
    </w:p>
    <w:p w:rsidR="004C7088" w:rsidRPr="00F05007" w:rsidRDefault="00E55E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</w:t>
      </w:r>
      <w:r w:rsidRPr="00F05007">
        <w:rPr>
          <w:rFonts w:ascii="Times New Roman" w:hAnsi="Times New Roman"/>
          <w:color w:val="000000"/>
          <w:sz w:val="28"/>
          <w:lang w:val="ru-RU"/>
        </w:rPr>
        <w:t>ний физических процессов распределять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группы, выстраивать коммуникативное взаимод</w:t>
      </w:r>
      <w:r w:rsidRPr="00F05007">
        <w:rPr>
          <w:rFonts w:ascii="Times New Roman" w:hAnsi="Times New Roman"/>
          <w:color w:val="000000"/>
          <w:sz w:val="28"/>
          <w:lang w:val="ru-RU"/>
        </w:rPr>
        <w:t>ействие, проявляя готовность разрешать конфликты.</w:t>
      </w:r>
    </w:p>
    <w:p w:rsidR="004C7088" w:rsidRPr="00F05007" w:rsidRDefault="00E55EB6">
      <w:pPr>
        <w:spacing w:after="0" w:line="264" w:lineRule="auto"/>
        <w:ind w:firstLine="600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0500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понятия: система отсчёта, материальная точка, траектория, относительно</w:t>
      </w:r>
      <w:r w:rsidRPr="00F05007">
        <w:rPr>
          <w:rFonts w:ascii="Times New Roman" w:hAnsi="Times New Roman"/>
          <w:color w:val="000000"/>
          <w:sz w:val="28"/>
          <w:lang w:val="ru-RU"/>
        </w:rPr>
        <w:t>сть механического движения, 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твёрдого тела, равновесие, механические колебания и волны, звук, инфразвук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и ультразвук, электромагнитные волны, шкала электромагнитных волн, свет, близорукость и дальнозоркость, спектры испускания и поглощения, альфа, бета- и гамма-излучения, изотопы, ядерная энергетика;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различать явления (равномерное и неравномерное прямолиней</w:t>
      </w:r>
      <w:r w:rsidRPr="00F05007">
        <w:rPr>
          <w:rFonts w:ascii="Times New Roman" w:hAnsi="Times New Roman"/>
          <w:color w:val="000000"/>
          <w:sz w:val="28"/>
          <w:lang w:val="ru-RU"/>
        </w:rPr>
        <w:t>ное движение, равноускоренное прямолинейное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колебания), резонанс, волновое движение, отражение зв</w:t>
      </w:r>
      <w:r w:rsidRPr="00F05007">
        <w:rPr>
          <w:rFonts w:ascii="Times New Roman" w:hAnsi="Times New Roman"/>
          <w:color w:val="000000"/>
          <w:sz w:val="28"/>
          <w:lang w:val="ru-RU"/>
        </w:rPr>
        <w:t>ука, прямолинейное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</w:t>
      </w:r>
      <w:r w:rsidRPr="00F05007">
        <w:rPr>
          <w:rFonts w:ascii="Times New Roman" w:hAnsi="Times New Roman"/>
          <w:color w:val="000000"/>
          <w:sz w:val="28"/>
          <w:lang w:val="ru-RU"/>
        </w:rPr>
        <w:t>я) по описанию их характерных свойств и на основе опытов, демонстрирующих данное физическое явление;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 (в том числе физические явления в природе: приливы и отливы, движение планет Солнечн</w:t>
      </w:r>
      <w:r w:rsidRPr="00F05007">
        <w:rPr>
          <w:rFonts w:ascii="Times New Roman" w:hAnsi="Times New Roman"/>
          <w:color w:val="000000"/>
          <w:sz w:val="28"/>
          <w:lang w:val="ru-RU"/>
        </w:rPr>
        <w:t>ой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естествен</w:t>
      </w:r>
      <w:r w:rsidRPr="00F05007">
        <w:rPr>
          <w:rFonts w:ascii="Times New Roman" w:hAnsi="Times New Roman"/>
          <w:color w:val="000000"/>
          <w:sz w:val="28"/>
          <w:lang w:val="ru-RU"/>
        </w:rPr>
        <w:t>ный радиоактивный фон, космические лучи, радиоактивное излучение природных минералов, действие радиоактивных излучений на организм человека), при этом переводить практическую задачу в учебную, выделять существенные свойства (признаки) физических явлений;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описывать изученные свойства 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</w:t>
      </w:r>
      <w:r w:rsidRPr="00F05007">
        <w:rPr>
          <w:rFonts w:ascii="Times New Roman" w:hAnsi="Times New Roman"/>
          <w:color w:val="000000"/>
          <w:sz w:val="28"/>
          <w:lang w:val="ru-RU"/>
        </w:rPr>
        <w:t>ного 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 частота коле</w:t>
      </w:r>
      <w:r w:rsidRPr="00F05007">
        <w:rPr>
          <w:rFonts w:ascii="Times New Roman" w:hAnsi="Times New Roman"/>
          <w:color w:val="000000"/>
          <w:sz w:val="28"/>
          <w:lang w:val="ru-RU"/>
        </w:rPr>
        <w:t>баний, длина волны, громкость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</w:t>
      </w:r>
      <w:r w:rsidRPr="00F05007">
        <w:rPr>
          <w:rFonts w:ascii="Times New Roman" w:hAnsi="Times New Roman"/>
          <w:color w:val="000000"/>
          <w:sz w:val="28"/>
          <w:lang w:val="ru-RU"/>
        </w:rPr>
        <w:t>скую величину с другими величинами, строить графики изученных зависимостей физических величин;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характеризовать свойства тел, физические явления и процессы, используя закон сохранения энергии, закон всемирного тяготения,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принцип суперпозиции сил, принцип от</w:t>
      </w:r>
      <w:r w:rsidRPr="00F05007">
        <w:rPr>
          <w:rFonts w:ascii="Times New Roman" w:hAnsi="Times New Roman"/>
          <w:color w:val="000000"/>
          <w:sz w:val="28"/>
          <w:lang w:val="ru-RU"/>
        </w:rPr>
        <w:t>носительности Галилея, законы Ньютона, закон сохранения импульса, законы отражения и преломления света, законы сохранения зарядового и массового чисел при ядерных реакциях, при этом давать словесную формулировку закона и записывать его математическое выраж</w:t>
      </w:r>
      <w:r w:rsidRPr="00F05007">
        <w:rPr>
          <w:rFonts w:ascii="Times New Roman" w:hAnsi="Times New Roman"/>
          <w:color w:val="000000"/>
          <w:sz w:val="28"/>
          <w:lang w:val="ru-RU"/>
        </w:rPr>
        <w:t>ение;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2–3 логических шагов с опорой на 2–3 изученных свойства физических явлени</w:t>
      </w:r>
      <w:r w:rsidRPr="00F05007">
        <w:rPr>
          <w:rFonts w:ascii="Times New Roman" w:hAnsi="Times New Roman"/>
          <w:color w:val="000000"/>
          <w:sz w:val="28"/>
          <w:lang w:val="ru-RU"/>
        </w:rPr>
        <w:t>й, физических законов или закономерностей;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решать расчётные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или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 избыточные данные, выбирать 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</w:t>
      </w:r>
      <w:r w:rsidRPr="00F05007">
        <w:rPr>
          <w:rFonts w:ascii="Times New Roman" w:hAnsi="Times New Roman"/>
          <w:color w:val="000000"/>
          <w:sz w:val="28"/>
          <w:lang w:val="ru-RU"/>
        </w:rPr>
        <w:t>ледования,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 (изучение вто</w:t>
      </w:r>
      <w:r w:rsidRPr="00F05007">
        <w:rPr>
          <w:rFonts w:ascii="Times New Roman" w:hAnsi="Times New Roman"/>
          <w:color w:val="000000"/>
          <w:sz w:val="28"/>
          <w:lang w:val="ru-RU"/>
        </w:rPr>
        <w:t>рого закона Ньютона, закона сохранения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прямолинейное распространение света, разложение белого света в спектр, изучен</w:t>
      </w:r>
      <w:r w:rsidRPr="00F05007">
        <w:rPr>
          <w:rFonts w:ascii="Times New Roman" w:hAnsi="Times New Roman"/>
          <w:color w:val="000000"/>
          <w:sz w:val="28"/>
          <w:lang w:val="ru-RU"/>
        </w:rPr>
        <w:t>ие свойств изображения в плоском зеркале и свойств изображения предмета в собирающей линзе, наблюдение сплошных и линейчатых спектров излучения): самостоятельно собирать установку из избыточного набора оборудования, описывать ход опыта и его результаты, фо</w:t>
      </w:r>
      <w:r w:rsidRPr="00F05007">
        <w:rPr>
          <w:rFonts w:ascii="Times New Roman" w:hAnsi="Times New Roman"/>
          <w:color w:val="000000"/>
          <w:sz w:val="28"/>
          <w:lang w:val="ru-RU"/>
        </w:rPr>
        <w:t>рмулировать выводы;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</w:t>
      </w:r>
      <w:r w:rsidRPr="00F05007">
        <w:rPr>
          <w:rFonts w:ascii="Times New Roman" w:hAnsi="Times New Roman"/>
          <w:color w:val="000000"/>
          <w:sz w:val="28"/>
          <w:lang w:val="ru-RU"/>
        </w:rPr>
        <w:t xml:space="preserve">й физических величин с использованием прямых измерений (зависимость пути от времени </w:t>
      </w: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</w:t>
      </w:r>
      <w:r w:rsidRPr="00F05007">
        <w:rPr>
          <w:rFonts w:ascii="Times New Roman" w:hAnsi="Times New Roman"/>
          <w:color w:val="000000"/>
          <w:sz w:val="28"/>
          <w:lang w:val="ru-RU"/>
        </w:rPr>
        <w:t>мления от угла падения): планировать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</w:t>
      </w:r>
      <w:r w:rsidRPr="00F05007">
        <w:rPr>
          <w:rFonts w:ascii="Times New Roman" w:hAnsi="Times New Roman"/>
          <w:color w:val="000000"/>
          <w:sz w:val="28"/>
          <w:lang w:val="ru-RU"/>
        </w:rPr>
        <w:t>физических величин (средняя скорость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</w:t>
      </w:r>
      <w:r w:rsidRPr="00F05007">
        <w:rPr>
          <w:rFonts w:ascii="Times New Roman" w:hAnsi="Times New Roman"/>
          <w:color w:val="000000"/>
          <w:sz w:val="28"/>
          <w:lang w:val="ru-RU"/>
        </w:rPr>
        <w:t>ников, оптическая сила собирающей линзы,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значение величины и анализировать полученные результаты с учётом задан</w:t>
      </w:r>
      <w:r w:rsidRPr="00F05007">
        <w:rPr>
          <w:rFonts w:ascii="Times New Roman" w:hAnsi="Times New Roman"/>
          <w:color w:val="000000"/>
          <w:sz w:val="28"/>
          <w:lang w:val="ru-RU"/>
        </w:rPr>
        <w:t>ной погрешности измерений;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</w:t>
      </w:r>
      <w:r w:rsidRPr="00F05007">
        <w:rPr>
          <w:rFonts w:ascii="Times New Roman" w:hAnsi="Times New Roman"/>
          <w:color w:val="000000"/>
          <w:sz w:val="28"/>
          <w:lang w:val="ru-RU"/>
        </w:rPr>
        <w:t>нетарная модель атома, нуклонная модель атомного ядра;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</w:t>
      </w:r>
      <w:r w:rsidRPr="00F05007">
        <w:rPr>
          <w:rFonts w:ascii="Times New Roman" w:hAnsi="Times New Roman"/>
          <w:color w:val="000000"/>
          <w:sz w:val="28"/>
          <w:lang w:val="ru-RU"/>
        </w:rPr>
        <w:t>фотоаппарат, оптические световоды, 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схемы и схематичные рисунки изученных технических устройств, измерительных при</w:t>
      </w:r>
      <w:r w:rsidRPr="00F05007">
        <w:rPr>
          <w:rFonts w:ascii="Times New Roman" w:hAnsi="Times New Roman"/>
          <w:color w:val="000000"/>
          <w:sz w:val="28"/>
          <w:lang w:val="ru-RU"/>
        </w:rPr>
        <w:t>боров и технологических процессов при решении учебно-практических задач, оптические схемы для построения изображений в плоском зеркале и собирающей линзе;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</w:t>
      </w:r>
      <w:r w:rsidRPr="00F05007">
        <w:rPr>
          <w:rFonts w:ascii="Times New Roman" w:hAnsi="Times New Roman"/>
          <w:color w:val="000000"/>
          <w:sz w:val="28"/>
          <w:lang w:val="ru-RU"/>
        </w:rPr>
        <w:t>вседневной жизни для обеспечения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информации физического содержания в Интернете, самост</w:t>
      </w:r>
      <w:r w:rsidRPr="00F05007">
        <w:rPr>
          <w:rFonts w:ascii="Times New Roman" w:hAnsi="Times New Roman"/>
          <w:color w:val="000000"/>
          <w:sz w:val="28"/>
          <w:lang w:val="ru-RU"/>
        </w:rPr>
        <w:t>оятельно формулируя поисковый запрос, находить пути определения достоверности полученной информации на основе имеющихся знаний и дополнительных источников;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</w:t>
      </w:r>
      <w:r w:rsidRPr="00F05007">
        <w:rPr>
          <w:rFonts w:ascii="Times New Roman" w:hAnsi="Times New Roman"/>
          <w:color w:val="000000"/>
          <w:sz w:val="28"/>
          <w:lang w:val="ru-RU"/>
        </w:rPr>
        <w:t>авочные материалы, ресурсы сети Интернет, владеть приёмами конспектирования текста, преобразования информации из одной знаковой системы в другую;</w:t>
      </w:r>
    </w:p>
    <w:p w:rsidR="004C7088" w:rsidRPr="00F05007" w:rsidRDefault="00E55E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007">
        <w:rPr>
          <w:rFonts w:ascii="Times New Roman" w:hAnsi="Times New Roman"/>
          <w:color w:val="000000"/>
          <w:sz w:val="28"/>
          <w:lang w:val="ru-RU"/>
        </w:rPr>
        <w:t xml:space="preserve">создавать собственные письменные и устные сообщения на основе информации из нескольких источников физического </w:t>
      </w:r>
      <w:r w:rsidRPr="00F05007">
        <w:rPr>
          <w:rFonts w:ascii="Times New Roman" w:hAnsi="Times New Roman"/>
          <w:color w:val="000000"/>
          <w:sz w:val="28"/>
          <w:lang w:val="ru-RU"/>
        </w:rPr>
        <w:t>содержания, публично представлять результаты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</w:t>
      </w:r>
      <w:r w:rsidRPr="00F05007">
        <w:rPr>
          <w:rFonts w:ascii="Times New Roman" w:hAnsi="Times New Roman"/>
          <w:color w:val="000000"/>
          <w:sz w:val="28"/>
          <w:lang w:val="ru-RU"/>
        </w:rPr>
        <w:t>иков.</w:t>
      </w:r>
    </w:p>
    <w:p w:rsidR="004C7088" w:rsidRPr="00F05007" w:rsidRDefault="004C7088">
      <w:pPr>
        <w:rPr>
          <w:lang w:val="ru-RU"/>
        </w:rPr>
        <w:sectPr w:rsidR="004C7088" w:rsidRPr="00F05007">
          <w:pgSz w:w="11906" w:h="16383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bookmarkStart w:id="14" w:name="block-2859908"/>
      <w:bookmarkEnd w:id="12"/>
      <w:r w:rsidRPr="00F050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C7088" w:rsidRDefault="00E55E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4C7088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Физика и её роль в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познании окружающего мира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- 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Первоначальные сведения о строении вещества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Движение и взаимодействие тел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Давление твёрдых тел, жидкостей и газов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Передача давления 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и мощность. Энергия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</w:tbl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C708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Тепловые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явления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Электрические и магнитные явления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</w:tbl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C708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Механические колебания и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волны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волны.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0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Повторительно-обобщающий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</w:tbl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bookmarkStart w:id="15" w:name="block-2859909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C7088" w:rsidRDefault="00E55E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4091"/>
        <w:gridCol w:w="1177"/>
        <w:gridCol w:w="1841"/>
        <w:gridCol w:w="1910"/>
        <w:gridCol w:w="1347"/>
        <w:gridCol w:w="2788"/>
      </w:tblGrid>
      <w:tr w:rsidR="004C708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— наука о природе. Явления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Механические, тепловые, электрические, магнитные, световые, звуковые явления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величины и их измерение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Урок-исследование "Измерение температуры при помощи жидкостного термометра и датчика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Как физика и другие естественные науки изучают природу. Естественнонаучный метод познания. Описание физических явлений с помощью моделей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"Проверка гипотезы: дальность полёта шарика, пущенного горизонтально, тем больше, чем больше высота пуска"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вещества. Опыты, доказывающие дискретное строение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«Опыты по наблюдению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теплового расширения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между свойствами веществ в разных агрегатных состояниях и их атомномолекулярным строением.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агрегатных состояний воды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0378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Скорость. Единицы </w:t>
            </w:r>
            <w:r>
              <w:rPr>
                <w:rFonts w:ascii="Times New Roman" w:hAnsi="Times New Roman"/>
                <w:color w:val="000000"/>
                <w:sz w:val="24"/>
              </w:rPr>
              <w:t>скорости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Расчет пути и времени движения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Инерция. Закон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инерции. Взаимодействие тел как причина изменения скорости движения тел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Плотность вещества. Расчет массы и объема тела по его плотности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«Определение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плотности твёрдого тела»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"Плотность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как характеристика 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зависимости растяжения (деформации) пружины от приложенной силы»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[[Явление тяготения. Сила тяжести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сил. Динамометр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тела. Невесомость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двух сил, направленных 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"Равнодействующая сил"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Трение скольжения и трение покоя. Трение в природе и 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 силы трения скольжения от силы давления и характера соприкасающихся поверхностей»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равнодействующей силы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Давление. Способы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уменьшения и увеличения давления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Передача давления твёрдыми телами, жидкостями и газами.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жидкости и газе, вызванное действием силы тяжести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«Давление в жидкости и газе.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Атмосфера Земли. Причины существования воздушной оболочки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 воздуха. Атмосферное давление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атмосферного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давления. Опыт Торричелли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атмосферного давления от высоты над уровнем моря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Барометр-анероид. Атмосферное давление на различных высотах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 Атмосферное давление"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выталкивающей силы, действующей на тело, погруженное в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жидкость»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по теме «Исследование зависимости веса тела в воде от объёма погруженной в жидкость части тела»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"Конструирование ареометра или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лодки и определение её грузоподъёмности"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«Плавание судов. Воздухоплавание», «Давление твердых тел, жидкостей и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Мощность. Единицы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"Расчёт мощности, развиваемой при подъёме по лестнице"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Равновесие сил на рычаге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Рычаги в технике, быту и природе. Лабораторная работа «Исследование условий равновесия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рычага»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«Условия равновесия рычага»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 полезного действия механизма. Лабораторная работа «Измерение КПД наклонной плоскости»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"Работа, мощность,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КПД"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Механическая энергия. Кинетическая и потенциальная энергия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Урок-эксперимент по теме "Экспериментальное определение изменения кинетической 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потенциальной энергии при скатывании тела по наклонной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«Работа и мощность.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</w:tbl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073"/>
        <w:gridCol w:w="1186"/>
        <w:gridCol w:w="1841"/>
        <w:gridCol w:w="1910"/>
        <w:gridCol w:w="1347"/>
        <w:gridCol w:w="2788"/>
      </w:tblGrid>
      <w:tr w:rsidR="004C708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Масса и размер атомов и молекул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Модели твёрдого, жидкого и газообразного состояний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Объяснение свойств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твёрдого, жидкого и газообразного состояний вещества на основе положений молекулярно-кинетической теории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Смачивание и капиллярность. Поверхностное натяжение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энергия. Способы изменения внутренней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"Практическое использование тепловых свойств веществ и материалов в целях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энергосбережения"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Количество теплоты. Удельная теплоемкость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теплового баланса. Теплообмен и тепловое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"Исследование явления теплообмена при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смешивании холодной и горячей воды"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Расчет количества теплоты, необходимого для нагревания тела и выделяемого им при охлаждении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"Определение удельной теплоемкости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топлива. Удельная теплота сгорания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 Испарение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Кипение. Удельная теплота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парообразования и конденсации. Зависимость температуры кипения от атмосферного давления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определение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влажности воздуха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 внутреннего сгорания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КПД теплового двигателя. Тепловые двигатели и защита окружающей̆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и превращения энергии в тепловых процессах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Два рода электрических зарядов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"Электризация тел индукцией и при соприкосновении"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заряженных тел. Закон Кулона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поле. Напряженность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Носители 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свойств электрических зарядов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Источники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электрического тока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металлах, жидкостях и газах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цепь и её составные части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Лабораторная работа "Измерение и регулирование силы тока"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напряжение. Вольтметр.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"Измерение и регулирование напряжения"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Сопротивление проводника. Удельное сопротивление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"Зависимость электрического сопротивления проводника от его длины, площади поперечного сечения и материала"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силы тока от напряжения. Закон Ома для участка цепи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Последовательное 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параллельное соединения проводников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"Проверка правила сложения напряжений при последовательном соединении двух резисторов"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"Проверка правила для силы тока при параллельном соединении резисторов"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применение закона Ома для различного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соединения проводников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 и потребители электрической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энергии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</w:t>
            </w:r>
            <w:r>
              <w:rPr>
                <w:rFonts w:ascii="Times New Roman" w:hAnsi="Times New Roman"/>
                <w:color w:val="000000"/>
                <w:sz w:val="24"/>
              </w:rPr>
              <w:t>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полей постоянных магнитов"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 Эрстеда. Магнитное поле электрического тока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катушки с током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электромагнитов в технике. Лабораторная работа "Изучение действия магнитного поля на проводник с током"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"Конструирование и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работы электродвигателя"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Фарадея. Закон электромагнитной индукции.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Электрогенератор. Способы получения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электрической̆ энергии. Электростанции на возобновляемых источниках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"Электрические и 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"Тепловые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</w:tbl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141"/>
        <w:gridCol w:w="1140"/>
        <w:gridCol w:w="1841"/>
        <w:gridCol w:w="1910"/>
        <w:gridCol w:w="1347"/>
        <w:gridCol w:w="2800"/>
      </w:tblGrid>
      <w:tr w:rsidR="004C7088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C7088" w:rsidRDefault="004C70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7088" w:rsidRDefault="004C7088"/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Материальная точка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отсчета. Относительность механического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 тел. Опыты Галилея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Равномерное движение по окружности. Период и частота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Ньютона. Вектор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Второй закон Ньютона. Равнодействующая сила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Третий закон Ньютона. Суперпозиция сил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упругости»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жесткости пружины»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трения»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и закон всемирного 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Ускорение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"Движение тел вокруг гравитационного 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Первая космическая скорость. Невесомость и перегрузки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материальной̆ точки. Абсолютно твёрдое тело. Равновесие твёрдого тела с закреплённой̆ осью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материальной̆ точки. Абсолютно твёрдое тело. Равновесие твёрдого тела с закреплённой̆ осью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Момент силы.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тела. Импульс силы. Закон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сохранения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"Закон сохранения импульса"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"Реактивное движение в природе и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тяжести, силы упругости и силы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«Определение работы силы трения при равномерном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движении тела по горизонтальной поверхности»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Связь энергии и работы. Потенциальная энергия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 кинетической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механике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закона сохранения энергии»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Колебательное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его характеристики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энергии при механических колебаниях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Продольные и поперечные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Звук. Распространение и отражение звука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"Ультразвук и инфразвук в природе 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 Электромагнитные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 Луны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отражения света. Зеркала. Решение задач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на применение закона отражения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Закон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преломления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Полное внутреннее отражение света. Использование полного внутреннего отражения в оптических световодах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"Исследование зависимости угла преломления светового луча от угла падения на границе "воздух-стекло""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Линзы. Оптическая сила </w:t>
            </w:r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работа "Определение фокусного расстояния и оптической силы собирающей линзы"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"Оптические линзовые приборы"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Глаз как оптическая система. 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"Дефекты зрения. Как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сохранить зрение"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спектр. Опыты Ньютона. Сложение 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"Опыты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Урок-практикум "Волновые свойства света: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дисперсия, интерференция и дифракция"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Опыты Резерфорда и планетарная модель атома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Постулаты Бора. Модель атома Бора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поглощение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>Кванты. Линейчатые спектры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"Наблюдение спектров испускания"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1550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атомного ядра. Нуклонная модель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 Изотопы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теме: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"Радиоактивные превращения"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2126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атомных ядер. Связь массы и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"Ядерные реакции"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Реакции синтеза и деления ядер. Источники энергии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Солнца и звёзд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 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"Электромагнитное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Электромагнитные волны. </w:t>
            </w:r>
            <w:r>
              <w:rPr>
                <w:rFonts w:ascii="Times New Roman" w:hAnsi="Times New Roman"/>
                <w:color w:val="000000"/>
                <w:sz w:val="24"/>
              </w:rPr>
              <w:t>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Решение расчетных и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качественных задач по теме "Тепловые процессы"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2572</w:t>
              </w:r>
            </w:hyperlink>
          </w:p>
        </w:tc>
      </w:tr>
      <w:tr w:rsidR="004C7088" w:rsidRPr="00F0500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Решение </w:t>
            </w: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расчетных и качественных задач по теме "КПД тепловых двигателей"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Pr="00F05007" w:rsidRDefault="00E55EB6">
            <w:pPr>
              <w:spacing w:after="0"/>
              <w:ind w:left="135"/>
              <w:rPr>
                <w:lang w:val="ru-RU"/>
              </w:rPr>
            </w:pPr>
            <w:r w:rsidRPr="00F050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0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https://m.edsoo.ru/ff0c2b30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https://m.edsoo.ru/ff0c2c52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Работа с текстами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https://m.edsoo.ru/ff0c2d6a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https://m.edsoo.ru/ff0c2e82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https://m.edsoo.ru/ff0c3044</w:t>
              </w:r>
            </w:hyperlink>
          </w:p>
        </w:tc>
      </w:tr>
      <w:tr w:rsidR="004C7088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Работа с текстами по теме "Квантовая и ядерная физика"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C7088" w:rsidRDefault="004C7088">
            <w:pPr>
              <w:spacing w:after="0"/>
              <w:ind w:left="135"/>
            </w:pPr>
          </w:p>
        </w:tc>
      </w:tr>
      <w:tr w:rsidR="004C70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C7088" w:rsidRDefault="00E55E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7088" w:rsidRDefault="004C7088"/>
        </w:tc>
      </w:tr>
    </w:tbl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4C7088">
      <w:pPr>
        <w:sectPr w:rsidR="004C70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7088" w:rsidRDefault="00E55EB6">
      <w:pPr>
        <w:spacing w:after="0"/>
        <w:ind w:left="120"/>
      </w:pPr>
      <w:bookmarkStart w:id="16" w:name="block-2859910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C7088" w:rsidRDefault="00E55E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C7088" w:rsidRDefault="00E55EB6">
      <w:pPr>
        <w:spacing w:after="0" w:line="480" w:lineRule="auto"/>
        <w:ind w:left="120"/>
      </w:pPr>
      <w:bookmarkStart w:id="17" w:name="5e1a49e1-ad56-46a9-9903-1302f784ec56"/>
      <w:r>
        <w:rPr>
          <w:rFonts w:ascii="Times New Roman" w:hAnsi="Times New Roman"/>
          <w:color w:val="000000"/>
          <w:sz w:val="28"/>
        </w:rPr>
        <w:t>• Физика, 8 класс/ Белага В.В., Ломаченков И.А., Панебратцев Ю.А., Акционерное общество «Издательство «Просвещение»</w:t>
      </w:r>
      <w:bookmarkEnd w:id="17"/>
    </w:p>
    <w:p w:rsidR="004C7088" w:rsidRDefault="00E55E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ЛИТЕРАТУРА ДЛЯ УЧЕНИКА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7, 8, 9 класс: учеб. для общеобразоват. учреждений / В. В. Белага, И. А. Ломаченков, Ю. А. Панебратцев; Ро</w:t>
      </w:r>
      <w:r>
        <w:rPr>
          <w:rFonts w:ascii="Times New Roman" w:hAnsi="Times New Roman"/>
          <w:color w:val="000000"/>
          <w:sz w:val="28"/>
        </w:rPr>
        <w:t>с. акад. Наук, Рос. акад. Образования, изд-во «Просвещение». – М.: Просвещение, 2016. (Академический школьный учебник) (Сферы).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Задачник. 9 класс. / Д.А. Артеменков, И. А. Ломаченков, Ю. А. Панебратцев; [под ред. Ю.А. Панебратцев]; – М: Просвещени</w:t>
      </w:r>
      <w:r>
        <w:rPr>
          <w:rFonts w:ascii="Times New Roman" w:hAnsi="Times New Roman"/>
          <w:color w:val="000000"/>
          <w:sz w:val="28"/>
        </w:rPr>
        <w:t>е, 2016.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Тетрадь-практикум. 9 класс. / Д.А. Артеменков, В. В. Белага, Н.И. Воронцова; [под ред. Ю.А. Панебратцев]; – М: Просвещение, 2016.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Тетрадь-тренажер. 9 класс. / Д.А. Артеменков, В. В. Белага, Н.И. Воронцова; [под ред. Ю.А. Панебрат</w:t>
      </w:r>
      <w:r>
        <w:rPr>
          <w:rFonts w:ascii="Times New Roman" w:hAnsi="Times New Roman"/>
          <w:color w:val="000000"/>
          <w:sz w:val="28"/>
        </w:rPr>
        <w:t>цев]; – М: Просвещение, 2016.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Тетрадь-экзаменатор. 9 класс. / В.В. Жумаев; [под ред. Ю.А. Панебратцев]; – М: Просвещение, 2016.</w:t>
      </w:r>
      <w:r>
        <w:rPr>
          <w:sz w:val="28"/>
        </w:rPr>
        <w:br/>
      </w:r>
      <w:bookmarkStart w:id="18" w:name="e8f2b61e-5c13-46bf-ac66-e97d7cb29eb0"/>
      <w:r>
        <w:rPr>
          <w:rFonts w:ascii="Times New Roman" w:hAnsi="Times New Roman"/>
          <w:color w:val="000000"/>
          <w:sz w:val="28"/>
        </w:rPr>
        <w:t xml:space="preserve"> Лукашик В.И., Иванова Е.В. Сборник задач по физике для 7-9 классов общеобразовательных учреждений. -13-е изд. – М.: Пр</w:t>
      </w:r>
      <w:r>
        <w:rPr>
          <w:rFonts w:ascii="Times New Roman" w:hAnsi="Times New Roman"/>
          <w:color w:val="000000"/>
          <w:sz w:val="28"/>
        </w:rPr>
        <w:t>освещение, 2000.-224 с.</w:t>
      </w:r>
      <w:bookmarkEnd w:id="18"/>
    </w:p>
    <w:p w:rsidR="004C7088" w:rsidRDefault="004C7088">
      <w:pPr>
        <w:spacing w:after="0"/>
        <w:ind w:left="120"/>
      </w:pPr>
    </w:p>
    <w:p w:rsidR="004C7088" w:rsidRDefault="00E55E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МЕТОДИЧЕСКИЕ МАТЕРИАЛЫ ДЛЯ УЧИТЕЛЯ</w:t>
      </w:r>
    </w:p>
    <w:p w:rsidR="004C7088" w:rsidRDefault="00E55E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ЛИТЕРАТУРА ДЛЯ УЧИТЕЛЯ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МОРФ Сборник нормативных документов. Физика./ сост. Э.Д.Днепров, А.Г.Аркадьев.-2-е изд., стериотип.-М.: Дрофа, 2008.-107с.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Естествознание. Содержание образования: Сборник нормативно-правовых документов и методических материалов./ авторы составители Т.Б.Васильева, И.Н.Иванова. -М.:Вентана –Граф, 2007.-208с.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Программы для общеобразовательных учреждений. Физика. Астроно</w:t>
      </w:r>
      <w:r>
        <w:rPr>
          <w:rFonts w:ascii="Times New Roman" w:hAnsi="Times New Roman"/>
          <w:color w:val="000000"/>
          <w:sz w:val="28"/>
        </w:rPr>
        <w:t>мия. 7-11кл./ сост. В.А.Коровин, В.А.Орлов.- 3-е изд., пересмотр.- М.: Дрофа, 2010.-334с.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Программы общеобразовательных учреждений. 7 – 9 классы./ В. В. Белага, В.В. Жумаев, И. А. Ломаченков, Ю. А. Панебратцев; [под ред. Ю.А. Панебратцев]; – М: Просвещение, 2010.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9 класс: учеб. для общеобразоват. учреждений / В. В. Белага, И. </w:t>
      </w:r>
      <w:r>
        <w:rPr>
          <w:rFonts w:ascii="Times New Roman" w:hAnsi="Times New Roman"/>
          <w:color w:val="000000"/>
          <w:sz w:val="28"/>
        </w:rPr>
        <w:t>А. Ломаченков, Ю. А. Панебратцев; Рос. акад. Наук, Рос. акад. Образования, изд-во «Просвещение». – М.: Просвещение, 2016. (Академический школьный учебник) (Сферы).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Задачник. 9 класс. / Д.А. Артеменков, И. А. Ломаченков, Ю. А. Панебратцев; [под ред</w:t>
      </w:r>
      <w:r>
        <w:rPr>
          <w:rFonts w:ascii="Times New Roman" w:hAnsi="Times New Roman"/>
          <w:color w:val="000000"/>
          <w:sz w:val="28"/>
        </w:rPr>
        <w:t>. Ю.А. Панебратцев]; – М: Просвещение, 2016.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Тетрадь-практикум. 9 класс. / Д.А. Артеменков, В. В. Белага, Н.И. Воронцова; [под ред. Ю.А. Панебратцев]; – М: Просвещение, 2016.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Физика. Тетрадь-тренажер. 9 класс. / Д.А. Артеменков, В. В. Белага, Н.И</w:t>
      </w:r>
      <w:r>
        <w:rPr>
          <w:rFonts w:ascii="Times New Roman" w:hAnsi="Times New Roman"/>
          <w:color w:val="000000"/>
          <w:sz w:val="28"/>
        </w:rPr>
        <w:t>. Воронцова; [под ред. Ю.А. Панебратцев]; – М: Просвещение, 2016.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Физика. Тетрадь-экзаменатор. 9 класс. / В.В. Жумаев; [под ред. Ю.А. Панебратцев]; – М: Просвещение, 2016.</w:t>
      </w:r>
      <w:r>
        <w:rPr>
          <w:sz w:val="28"/>
        </w:rPr>
        <w:br/>
      </w:r>
      <w:bookmarkStart w:id="19" w:name="b559c98e-0222-4eef-837c-ad1af32bc291"/>
      <w:r>
        <w:rPr>
          <w:rFonts w:ascii="Times New Roman" w:hAnsi="Times New Roman"/>
          <w:color w:val="000000"/>
          <w:sz w:val="28"/>
        </w:rPr>
        <w:t xml:space="preserve"> Физика. 9 класс. Электронное приложение к учебнику авторов В. В. Белага, И. А. Лом</w:t>
      </w:r>
      <w:r>
        <w:rPr>
          <w:rFonts w:ascii="Times New Roman" w:hAnsi="Times New Roman"/>
          <w:color w:val="000000"/>
          <w:sz w:val="28"/>
        </w:rPr>
        <w:t>аченков, Ю. А. Панебратцев, – М: Просвещение, 2016.</w:t>
      </w:r>
      <w:bookmarkEnd w:id="19"/>
    </w:p>
    <w:p w:rsidR="004C7088" w:rsidRDefault="004C7088">
      <w:pPr>
        <w:spacing w:after="0"/>
        <w:ind w:left="120"/>
      </w:pPr>
    </w:p>
    <w:p w:rsidR="004C7088" w:rsidRDefault="00E55E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C7088" w:rsidRDefault="00E55E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ИНТЕРНЕТ-РЕСУРСЫ</w:t>
      </w:r>
      <w:r>
        <w:rPr>
          <w:sz w:val="28"/>
        </w:rPr>
        <w:br/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http://www.InternetUrok.ru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http://www.class-fizika.narod.ru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http://www.enter3006.narod.ru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http://www.physic.if.ua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</w:t>
      </w:r>
      <w:r>
        <w:rPr>
          <w:rFonts w:ascii="Times New Roman" w:hAnsi="Times New Roman"/>
          <w:color w:val="000000"/>
          <w:sz w:val="28"/>
        </w:rPr>
        <w:t xml:space="preserve">//www.dmitryukts.narod.ru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http://www.radik.web-box.ru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http://www.enter3006.narod.ru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http://www.class-fizika.spb.ru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http://www.school-physics.spb.ru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http://www.skillopedia.ru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http://www.youtube.com</w:t>
      </w:r>
      <w:r>
        <w:rPr>
          <w:sz w:val="28"/>
        </w:rPr>
        <w:br/>
      </w:r>
      <w:bookmarkStart w:id="20" w:name="20a87c29-4c57-40a6-9974-267fce90c3ae"/>
      <w:r>
        <w:rPr>
          <w:rFonts w:ascii="Times New Roman" w:hAnsi="Times New Roman"/>
          <w:color w:val="000000"/>
          <w:sz w:val="28"/>
        </w:rPr>
        <w:t xml:space="preserve"> http://planirovanie7-9.narod.ru/olderfiles/1/i</w:t>
      </w:r>
      <w:r>
        <w:rPr>
          <w:rFonts w:ascii="Times New Roman" w:hAnsi="Times New Roman"/>
          <w:color w:val="000000"/>
          <w:sz w:val="28"/>
        </w:rPr>
        <w:t>ndex.htm</w:t>
      </w:r>
      <w:bookmarkEnd w:id="20"/>
    </w:p>
    <w:p w:rsidR="004C7088" w:rsidRDefault="004C7088">
      <w:pPr>
        <w:sectPr w:rsidR="004C7088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E55EB6" w:rsidRDefault="00E55EB6"/>
    <w:sectPr w:rsidR="00E55EB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37CAA"/>
    <w:multiLevelType w:val="multilevel"/>
    <w:tmpl w:val="C79662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492D7D"/>
    <w:multiLevelType w:val="multilevel"/>
    <w:tmpl w:val="BC3CF1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61073C"/>
    <w:multiLevelType w:val="multilevel"/>
    <w:tmpl w:val="972851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C32CF5"/>
    <w:multiLevelType w:val="multilevel"/>
    <w:tmpl w:val="B7A4A8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0951A8"/>
    <w:multiLevelType w:val="multilevel"/>
    <w:tmpl w:val="BCCC7A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9B13DB"/>
    <w:multiLevelType w:val="multilevel"/>
    <w:tmpl w:val="E16C83C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CA728D"/>
    <w:multiLevelType w:val="multilevel"/>
    <w:tmpl w:val="9C2831A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2F7368"/>
    <w:multiLevelType w:val="multilevel"/>
    <w:tmpl w:val="4F6E82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FE7FB0"/>
    <w:multiLevelType w:val="multilevel"/>
    <w:tmpl w:val="C42C586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6445F0"/>
    <w:multiLevelType w:val="multilevel"/>
    <w:tmpl w:val="B3FEB61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433B36"/>
    <w:multiLevelType w:val="multilevel"/>
    <w:tmpl w:val="AD0E88E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D468D6"/>
    <w:multiLevelType w:val="multilevel"/>
    <w:tmpl w:val="66BCD89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6B5EBD"/>
    <w:multiLevelType w:val="multilevel"/>
    <w:tmpl w:val="774E477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0928E8"/>
    <w:multiLevelType w:val="multilevel"/>
    <w:tmpl w:val="2A2C63D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DC53E7"/>
    <w:multiLevelType w:val="multilevel"/>
    <w:tmpl w:val="FEEA134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1A15FE"/>
    <w:multiLevelType w:val="multilevel"/>
    <w:tmpl w:val="BAC0CC5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73667C"/>
    <w:multiLevelType w:val="multilevel"/>
    <w:tmpl w:val="FB22006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C2C715A"/>
    <w:multiLevelType w:val="multilevel"/>
    <w:tmpl w:val="C40C789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29764F"/>
    <w:multiLevelType w:val="multilevel"/>
    <w:tmpl w:val="13F893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17A7634"/>
    <w:multiLevelType w:val="multilevel"/>
    <w:tmpl w:val="FE500D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B6081C"/>
    <w:multiLevelType w:val="multilevel"/>
    <w:tmpl w:val="A21EFEC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6D86F1A"/>
    <w:multiLevelType w:val="multilevel"/>
    <w:tmpl w:val="35FA2DE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6B51EF"/>
    <w:multiLevelType w:val="multilevel"/>
    <w:tmpl w:val="F0DA98C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DF37D44"/>
    <w:multiLevelType w:val="multilevel"/>
    <w:tmpl w:val="C3DC83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E419A4"/>
    <w:multiLevelType w:val="multilevel"/>
    <w:tmpl w:val="C60C3FA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830D82"/>
    <w:multiLevelType w:val="multilevel"/>
    <w:tmpl w:val="A6E088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6603E98"/>
    <w:multiLevelType w:val="multilevel"/>
    <w:tmpl w:val="FE8E325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457E03"/>
    <w:multiLevelType w:val="multilevel"/>
    <w:tmpl w:val="1CFC65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B305F03"/>
    <w:multiLevelType w:val="multilevel"/>
    <w:tmpl w:val="75DC03C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BB42B50"/>
    <w:multiLevelType w:val="multilevel"/>
    <w:tmpl w:val="A22E574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C34245"/>
    <w:multiLevelType w:val="multilevel"/>
    <w:tmpl w:val="355A2FA4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D77122"/>
    <w:multiLevelType w:val="multilevel"/>
    <w:tmpl w:val="E84ADD3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46E6BA1"/>
    <w:multiLevelType w:val="multilevel"/>
    <w:tmpl w:val="AE3828B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65C790B"/>
    <w:multiLevelType w:val="multilevel"/>
    <w:tmpl w:val="F91086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3F338A"/>
    <w:multiLevelType w:val="multilevel"/>
    <w:tmpl w:val="D6ECB8D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8C6D78"/>
    <w:multiLevelType w:val="multilevel"/>
    <w:tmpl w:val="A1B654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BA7A65"/>
    <w:multiLevelType w:val="multilevel"/>
    <w:tmpl w:val="7866486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4"/>
  </w:num>
  <w:num w:numId="2">
    <w:abstractNumId w:val="1"/>
  </w:num>
  <w:num w:numId="3">
    <w:abstractNumId w:val="35"/>
  </w:num>
  <w:num w:numId="4">
    <w:abstractNumId w:val="31"/>
  </w:num>
  <w:num w:numId="5">
    <w:abstractNumId w:val="26"/>
  </w:num>
  <w:num w:numId="6">
    <w:abstractNumId w:val="21"/>
  </w:num>
  <w:num w:numId="7">
    <w:abstractNumId w:val="9"/>
  </w:num>
  <w:num w:numId="8">
    <w:abstractNumId w:val="36"/>
  </w:num>
  <w:num w:numId="9">
    <w:abstractNumId w:val="28"/>
  </w:num>
  <w:num w:numId="10">
    <w:abstractNumId w:val="5"/>
  </w:num>
  <w:num w:numId="11">
    <w:abstractNumId w:val="20"/>
  </w:num>
  <w:num w:numId="12">
    <w:abstractNumId w:val="11"/>
  </w:num>
  <w:num w:numId="13">
    <w:abstractNumId w:val="10"/>
  </w:num>
  <w:num w:numId="14">
    <w:abstractNumId w:val="13"/>
  </w:num>
  <w:num w:numId="15">
    <w:abstractNumId w:val="18"/>
  </w:num>
  <w:num w:numId="16">
    <w:abstractNumId w:val="15"/>
  </w:num>
  <w:num w:numId="17">
    <w:abstractNumId w:val="29"/>
  </w:num>
  <w:num w:numId="18">
    <w:abstractNumId w:val="6"/>
  </w:num>
  <w:num w:numId="19">
    <w:abstractNumId w:val="14"/>
  </w:num>
  <w:num w:numId="20">
    <w:abstractNumId w:val="17"/>
  </w:num>
  <w:num w:numId="21">
    <w:abstractNumId w:val="22"/>
  </w:num>
  <w:num w:numId="22">
    <w:abstractNumId w:val="24"/>
  </w:num>
  <w:num w:numId="23">
    <w:abstractNumId w:val="8"/>
  </w:num>
  <w:num w:numId="24">
    <w:abstractNumId w:val="32"/>
  </w:num>
  <w:num w:numId="25">
    <w:abstractNumId w:val="12"/>
  </w:num>
  <w:num w:numId="26">
    <w:abstractNumId w:val="19"/>
  </w:num>
  <w:num w:numId="27">
    <w:abstractNumId w:val="16"/>
  </w:num>
  <w:num w:numId="28">
    <w:abstractNumId w:val="30"/>
  </w:num>
  <w:num w:numId="29">
    <w:abstractNumId w:val="4"/>
  </w:num>
  <w:num w:numId="30">
    <w:abstractNumId w:val="23"/>
  </w:num>
  <w:num w:numId="31">
    <w:abstractNumId w:val="3"/>
  </w:num>
  <w:num w:numId="32">
    <w:abstractNumId w:val="0"/>
  </w:num>
  <w:num w:numId="33">
    <w:abstractNumId w:val="7"/>
  </w:num>
  <w:num w:numId="34">
    <w:abstractNumId w:val="33"/>
  </w:num>
  <w:num w:numId="35">
    <w:abstractNumId w:val="27"/>
  </w:num>
  <w:num w:numId="36">
    <w:abstractNumId w:val="25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C7088"/>
    <w:rsid w:val="004C7088"/>
    <w:rsid w:val="00E55EB6"/>
    <w:rsid w:val="00F0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3EF80-AC14-48B1-AE1C-D0BF8AB72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44a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e0a" TargetMode="External"/><Relationship Id="rId63" Type="http://schemas.openxmlformats.org/officeDocument/2006/relationships/hyperlink" Target="https://m.edsoo.ru/ff0a2826" TargetMode="External"/><Relationship Id="rId84" Type="http://schemas.openxmlformats.org/officeDocument/2006/relationships/hyperlink" Target="https://m.edsoo.ru/ff0a4ffe" TargetMode="External"/><Relationship Id="rId138" Type="http://schemas.openxmlformats.org/officeDocument/2006/relationships/hyperlink" Target="https://m.edsoo.ru/ff0adb18" TargetMode="External"/><Relationship Id="rId159" Type="http://schemas.openxmlformats.org/officeDocument/2006/relationships/hyperlink" Target="https://m.edsoo.ru/ff0b0a84" TargetMode="External"/><Relationship Id="rId170" Type="http://schemas.openxmlformats.org/officeDocument/2006/relationships/hyperlink" Target="https://m.edsoo.ru/ff0b25f0" TargetMode="External"/><Relationship Id="rId191" Type="http://schemas.openxmlformats.org/officeDocument/2006/relationships/hyperlink" Target="https://m.edsoo.ru/ff0c1a14" TargetMode="External"/><Relationship Id="rId205" Type="http://schemas.openxmlformats.org/officeDocument/2006/relationships/hyperlink" Target="https://m.edsoo.ru/ff0c3044" TargetMode="External"/><Relationship Id="rId16" Type="http://schemas.openxmlformats.org/officeDocument/2006/relationships/hyperlink" Target="https://m.edsoo.ru/7f416194" TargetMode="External"/><Relationship Id="rId107" Type="http://schemas.openxmlformats.org/officeDocument/2006/relationships/hyperlink" Target="https://m.edsoo.ru/ff0a8a0a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37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8cc" TargetMode="External"/><Relationship Id="rId58" Type="http://schemas.openxmlformats.org/officeDocument/2006/relationships/hyperlink" Target="https://m.edsoo.ru/ff0a1de0" TargetMode="External"/><Relationship Id="rId74" Type="http://schemas.openxmlformats.org/officeDocument/2006/relationships/hyperlink" Target="https://m.edsoo.ru/ff0a3a96" TargetMode="External"/><Relationship Id="rId79" Type="http://schemas.openxmlformats.org/officeDocument/2006/relationships/hyperlink" Target="https://m.edsoo.ru/ff0a48a6" TargetMode="External"/><Relationship Id="rId102" Type="http://schemas.openxmlformats.org/officeDocument/2006/relationships/hyperlink" Target="https://m.edsoo.ru/ff0a7628" TargetMode="External"/><Relationship Id="rId123" Type="http://schemas.openxmlformats.org/officeDocument/2006/relationships/hyperlink" Target="https://m.edsoo.ru/ff0ab3e0" TargetMode="External"/><Relationship Id="rId128" Type="http://schemas.openxmlformats.org/officeDocument/2006/relationships/hyperlink" Target="https://m.edsoo.ru/ff0ac0ba" TargetMode="External"/><Relationship Id="rId144" Type="http://schemas.openxmlformats.org/officeDocument/2006/relationships/hyperlink" Target="https://m.edsoo.ru/ff0aeca2" TargetMode="External"/><Relationship Id="rId149" Type="http://schemas.openxmlformats.org/officeDocument/2006/relationships/hyperlink" Target="https://m.edsoo.ru/ff0afb8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f0a5c60" TargetMode="External"/><Relationship Id="rId95" Type="http://schemas.openxmlformats.org/officeDocument/2006/relationships/hyperlink" Target="https://m.edsoo.ru/ff0a6a98" TargetMode="External"/><Relationship Id="rId160" Type="http://schemas.openxmlformats.org/officeDocument/2006/relationships/hyperlink" Target="https://m.edsoo.ru/ff0b0db8" TargetMode="External"/><Relationship Id="rId165" Type="http://schemas.openxmlformats.org/officeDocument/2006/relationships/hyperlink" Target="https://m.edsoo.ru/ff0b197a" TargetMode="External"/><Relationship Id="rId181" Type="http://schemas.openxmlformats.org/officeDocument/2006/relationships/hyperlink" Target="https://m.edsoo.ru/ff0b4206" TargetMode="External"/><Relationship Id="rId186" Type="http://schemas.openxmlformats.org/officeDocument/2006/relationships/hyperlink" Target="https://m.edsoo.ru/ff0c12a8" TargetMode="External"/><Relationship Id="rId22" Type="http://schemas.openxmlformats.org/officeDocument/2006/relationships/hyperlink" Target="https://m.edsoo.ru/7f4181ce" TargetMode="External"/><Relationship Id="rId27" Type="http://schemas.openxmlformats.org/officeDocument/2006/relationships/hyperlink" Target="https://m.edsoo.ru/7f4181ce" TargetMode="External"/><Relationship Id="rId43" Type="http://schemas.openxmlformats.org/officeDocument/2006/relationships/hyperlink" Target="https://m.edsoo.ru/ff0a013e" TargetMode="External"/><Relationship Id="rId48" Type="http://schemas.openxmlformats.org/officeDocument/2006/relationships/hyperlink" Target="https://m.edsoo.ru/ff0a0c10" TargetMode="External"/><Relationship Id="rId64" Type="http://schemas.openxmlformats.org/officeDocument/2006/relationships/hyperlink" Target="https://m.edsoo.ru/ff0a2970" TargetMode="External"/><Relationship Id="rId69" Type="http://schemas.openxmlformats.org/officeDocument/2006/relationships/hyperlink" Target="https://m.edsoo.ru/ff0a2fc4" TargetMode="External"/><Relationship Id="rId113" Type="http://schemas.openxmlformats.org/officeDocument/2006/relationships/hyperlink" Target="https://m.edsoo.ru/ff0a8bd6" TargetMode="External"/><Relationship Id="rId118" Type="http://schemas.openxmlformats.org/officeDocument/2006/relationships/hyperlink" Target="https://m.edsoo.ru/ff0aa04e" TargetMode="External"/><Relationship Id="rId134" Type="http://schemas.openxmlformats.org/officeDocument/2006/relationships/hyperlink" Target="https://m.edsoo.ru/ff0acdc6" TargetMode="External"/><Relationship Id="rId139" Type="http://schemas.openxmlformats.org/officeDocument/2006/relationships/hyperlink" Target="https://m.edsoo.ru/ff0ae176" TargetMode="External"/><Relationship Id="rId80" Type="http://schemas.openxmlformats.org/officeDocument/2006/relationships/hyperlink" Target="https://m.edsoo.ru/ff0a4c48" TargetMode="External"/><Relationship Id="rId85" Type="http://schemas.openxmlformats.org/officeDocument/2006/relationships/hyperlink" Target="https://m.edsoo.ru/ff0a5256" TargetMode="External"/><Relationship Id="rId150" Type="http://schemas.openxmlformats.org/officeDocument/2006/relationships/hyperlink" Target="https://m.edsoo.ru/ff0af044" TargetMode="External"/><Relationship Id="rId155" Type="http://schemas.openxmlformats.org/officeDocument/2006/relationships/hyperlink" Target="https://m.edsoo.ru/ff0b0408" TargetMode="External"/><Relationship Id="rId171" Type="http://schemas.openxmlformats.org/officeDocument/2006/relationships/hyperlink" Target="https://m.edsoo.ru/ff0b2abe" TargetMode="External"/><Relationship Id="rId176" Type="http://schemas.openxmlformats.org/officeDocument/2006/relationships/hyperlink" Target="https://m.edsoo.ru/ff0b38c4" TargetMode="External"/><Relationship Id="rId192" Type="http://schemas.openxmlformats.org/officeDocument/2006/relationships/hyperlink" Target="https://m.edsoo.ru/ff0c1b4a" TargetMode="External"/><Relationship Id="rId197" Type="http://schemas.openxmlformats.org/officeDocument/2006/relationships/hyperlink" Target="https://m.edsoo.ru/ff0c223e" TargetMode="External"/><Relationship Id="rId206" Type="http://schemas.openxmlformats.org/officeDocument/2006/relationships/fontTable" Target="fontTable.xml"/><Relationship Id="rId201" Type="http://schemas.openxmlformats.org/officeDocument/2006/relationships/hyperlink" Target="https://m.edsoo.ru/ff0c2b30" TargetMode="Externa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20a6" TargetMode="External"/><Relationship Id="rId103" Type="http://schemas.openxmlformats.org/officeDocument/2006/relationships/hyperlink" Target="https://m.edsoo.ru/ff0a7c7c" TargetMode="External"/><Relationship Id="rId108" Type="http://schemas.openxmlformats.org/officeDocument/2006/relationships/hyperlink" Target="https://m.edsoo.ru/ff0a8ef6" TargetMode="External"/><Relationship Id="rId124" Type="http://schemas.openxmlformats.org/officeDocument/2006/relationships/hyperlink" Target="https://m.edsoo.ru/ff0ab660" TargetMode="External"/><Relationship Id="rId129" Type="http://schemas.openxmlformats.org/officeDocument/2006/relationships/hyperlink" Target="https://m.edsoo.ru/ff0ac1d2" TargetMode="External"/><Relationship Id="rId54" Type="http://schemas.openxmlformats.org/officeDocument/2006/relationships/hyperlink" Target="https://m.edsoo.ru/ff0a1778" TargetMode="External"/><Relationship Id="rId70" Type="http://schemas.openxmlformats.org/officeDocument/2006/relationships/hyperlink" Target="https://m.edsoo.ru/ff0a2fc4" TargetMode="External"/><Relationship Id="rId75" Type="http://schemas.openxmlformats.org/officeDocument/2006/relationships/hyperlink" Target="https://m.edsoo.ru/ff0a3654" TargetMode="External"/><Relationship Id="rId91" Type="http://schemas.openxmlformats.org/officeDocument/2006/relationships/hyperlink" Target="https://m.edsoo.ru/ff0a6412" TargetMode="External"/><Relationship Id="rId96" Type="http://schemas.openxmlformats.org/officeDocument/2006/relationships/hyperlink" Target="https://m.edsoo.ru/ff0a6bb0" TargetMode="External"/><Relationship Id="rId140" Type="http://schemas.openxmlformats.org/officeDocument/2006/relationships/hyperlink" Target="https://m.edsoo.ru/ff0ae612" TargetMode="External"/><Relationship Id="rId145" Type="http://schemas.openxmlformats.org/officeDocument/2006/relationships/hyperlink" Target="https://m.edsoo.ru/ff0aee28" TargetMode="External"/><Relationship Id="rId161" Type="http://schemas.openxmlformats.org/officeDocument/2006/relationships/hyperlink" Target="https://m.edsoo.ru/ff0b0c32" TargetMode="External"/><Relationship Id="rId166" Type="http://schemas.openxmlformats.org/officeDocument/2006/relationships/hyperlink" Target="https://m.edsoo.ru/ff0b1aec" TargetMode="External"/><Relationship Id="rId182" Type="http://schemas.openxmlformats.org/officeDocument/2006/relationships/hyperlink" Target="https://m.edsoo.ru/ff0c0a7e" TargetMode="External"/><Relationship Id="rId187" Type="http://schemas.openxmlformats.org/officeDocument/2006/relationships/hyperlink" Target="https://m.edsoo.ru/ff0c144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6194" TargetMode="External"/><Relationship Id="rId23" Type="http://schemas.openxmlformats.org/officeDocument/2006/relationships/hyperlink" Target="https://m.edsoo.ru/7f4181ce" TargetMode="External"/><Relationship Id="rId28" Type="http://schemas.openxmlformats.org/officeDocument/2006/relationships/hyperlink" Target="https://m.edsoo.ru/7f41a4a6" TargetMode="External"/><Relationship Id="rId49" Type="http://schemas.openxmlformats.org/officeDocument/2006/relationships/hyperlink" Target="https://m.edsoo.ru/ff0a0fee" TargetMode="External"/><Relationship Id="rId114" Type="http://schemas.openxmlformats.org/officeDocument/2006/relationships/hyperlink" Target="https://m.edsoo.ru/ff0a9e14" TargetMode="External"/><Relationship Id="rId119" Type="http://schemas.openxmlformats.org/officeDocument/2006/relationships/hyperlink" Target="https://m.edsoo.ru/ff0aaa58" TargetMode="External"/><Relationship Id="rId44" Type="http://schemas.openxmlformats.org/officeDocument/2006/relationships/hyperlink" Target="https://m.edsoo.ru/ff0a0378" TargetMode="External"/><Relationship Id="rId60" Type="http://schemas.openxmlformats.org/officeDocument/2006/relationships/hyperlink" Target="https://m.edsoo.ru/ff0a2376" TargetMode="External"/><Relationship Id="rId65" Type="http://schemas.openxmlformats.org/officeDocument/2006/relationships/hyperlink" Target="https://m.edsoo.ru/ff0a3136" TargetMode="External"/><Relationship Id="rId81" Type="http://schemas.openxmlformats.org/officeDocument/2006/relationships/hyperlink" Target="https://m.edsoo.ru/ff0a4252" TargetMode="External"/><Relationship Id="rId86" Type="http://schemas.openxmlformats.org/officeDocument/2006/relationships/hyperlink" Target="https://m.edsoo.ru/ff0a540e" TargetMode="External"/><Relationship Id="rId130" Type="http://schemas.openxmlformats.org/officeDocument/2006/relationships/hyperlink" Target="https://m.edsoo.ru/ff0ac74a" TargetMode="External"/><Relationship Id="rId135" Type="http://schemas.openxmlformats.org/officeDocument/2006/relationships/hyperlink" Target="https://m.edsoo.ru/ff0ad474" TargetMode="External"/><Relationship Id="rId151" Type="http://schemas.openxmlformats.org/officeDocument/2006/relationships/hyperlink" Target="https://m.edsoo.ru/ff0af5f8" TargetMode="External"/><Relationship Id="rId156" Type="http://schemas.openxmlformats.org/officeDocument/2006/relationships/hyperlink" Target="https://m.edsoo.ru/ff0b06ec" TargetMode="External"/><Relationship Id="rId177" Type="http://schemas.openxmlformats.org/officeDocument/2006/relationships/hyperlink" Target="https://m.edsoo.ru/ff0b3aea" TargetMode="External"/><Relationship Id="rId198" Type="http://schemas.openxmlformats.org/officeDocument/2006/relationships/hyperlink" Target="https://m.edsoo.ru/ff0c245a" TargetMode="External"/><Relationship Id="rId172" Type="http://schemas.openxmlformats.org/officeDocument/2006/relationships/hyperlink" Target="https://m.edsoo.ru/ff0b2fe6" TargetMode="External"/><Relationship Id="rId193" Type="http://schemas.openxmlformats.org/officeDocument/2006/relationships/hyperlink" Target="https://m.edsoo.ru/ff0c2126" TargetMode="External"/><Relationship Id="rId202" Type="http://schemas.openxmlformats.org/officeDocument/2006/relationships/hyperlink" Target="https://m.edsoo.ru/ff0c2c52" TargetMode="External"/><Relationship Id="rId207" Type="http://schemas.openxmlformats.org/officeDocument/2006/relationships/theme" Target="theme/theme1.xml"/><Relationship Id="rId13" Type="http://schemas.openxmlformats.org/officeDocument/2006/relationships/hyperlink" Target="https://m.edsoo.ru/7f416194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109" Type="http://schemas.openxmlformats.org/officeDocument/2006/relationships/hyperlink" Target="https://m.edsoo.ru/ff0a90cc" TargetMode="External"/><Relationship Id="rId34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123c" TargetMode="External"/><Relationship Id="rId55" Type="http://schemas.openxmlformats.org/officeDocument/2006/relationships/hyperlink" Target="https://m.edsoo.ru/ff0a1a70" TargetMode="External"/><Relationship Id="rId76" Type="http://schemas.openxmlformats.org/officeDocument/2006/relationships/hyperlink" Target="https://m.edsoo.ru/ff0a3f82" TargetMode="External"/><Relationship Id="rId97" Type="http://schemas.openxmlformats.org/officeDocument/2006/relationships/hyperlink" Target="https://m.edsoo.ru/ff0a7b5a" TargetMode="External"/><Relationship Id="rId104" Type="http://schemas.openxmlformats.org/officeDocument/2006/relationships/hyperlink" Target="https://m.edsoo.ru/ff0a83f2" TargetMode="External"/><Relationship Id="rId120" Type="http://schemas.openxmlformats.org/officeDocument/2006/relationships/hyperlink" Target="https://m.edsoo.ru/ff0aad1e" TargetMode="External"/><Relationship Id="rId125" Type="http://schemas.openxmlformats.org/officeDocument/2006/relationships/hyperlink" Target="https://m.edsoo.ru/ff0abd2c" TargetMode="External"/><Relationship Id="rId141" Type="http://schemas.openxmlformats.org/officeDocument/2006/relationships/hyperlink" Target="https://m.edsoo.ru/ff0ae72a" TargetMode="External"/><Relationship Id="rId146" Type="http://schemas.openxmlformats.org/officeDocument/2006/relationships/hyperlink" Target="https://m.edsoo.ru/ff0af738" TargetMode="External"/><Relationship Id="rId167" Type="http://schemas.openxmlformats.org/officeDocument/2006/relationships/hyperlink" Target="https://m.edsoo.ru/ff0b197a" TargetMode="External"/><Relationship Id="rId188" Type="http://schemas.openxmlformats.org/officeDocument/2006/relationships/hyperlink" Target="https://m.edsoo.ru/ff0c1550" TargetMode="External"/><Relationship Id="rId7" Type="http://schemas.openxmlformats.org/officeDocument/2006/relationships/hyperlink" Target="https://m.edsoo.ru/7f416194" TargetMode="External"/><Relationship Id="rId71" Type="http://schemas.openxmlformats.org/officeDocument/2006/relationships/hyperlink" Target="https://m.edsoo.ru/ff0a3276" TargetMode="External"/><Relationship Id="rId92" Type="http://schemas.openxmlformats.org/officeDocument/2006/relationships/hyperlink" Target="https://m.edsoo.ru/ff0a65c0" TargetMode="External"/><Relationship Id="rId162" Type="http://schemas.openxmlformats.org/officeDocument/2006/relationships/hyperlink" Target="https://m.edsoo.ru/ff0b12fe" TargetMode="External"/><Relationship Id="rId183" Type="http://schemas.openxmlformats.org/officeDocument/2006/relationships/hyperlink" Target="https://m.edsoo.ru/ff0b46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5c6" TargetMode="External"/><Relationship Id="rId66" Type="http://schemas.openxmlformats.org/officeDocument/2006/relationships/hyperlink" Target="https://m.edsoo.ru/ff0a2b5a" TargetMode="External"/><Relationship Id="rId87" Type="http://schemas.openxmlformats.org/officeDocument/2006/relationships/hyperlink" Target="https://m.edsoo.ru/ff0a5800" TargetMode="External"/><Relationship Id="rId110" Type="http://schemas.openxmlformats.org/officeDocument/2006/relationships/hyperlink" Target="https://m.edsoo.ru/ff0a95a4" TargetMode="External"/><Relationship Id="rId115" Type="http://schemas.openxmlformats.org/officeDocument/2006/relationships/hyperlink" Target="https://m.edsoo.ru/ff0aa738" TargetMode="External"/><Relationship Id="rId131" Type="http://schemas.openxmlformats.org/officeDocument/2006/relationships/hyperlink" Target="https://m.edsoo.ru/ff0ac86c" TargetMode="External"/><Relationship Id="rId136" Type="http://schemas.openxmlformats.org/officeDocument/2006/relationships/hyperlink" Target="https://m.edsoo.ru/ff0ad19a" TargetMode="External"/><Relationship Id="rId157" Type="http://schemas.openxmlformats.org/officeDocument/2006/relationships/hyperlink" Target="https://m.edsoo.ru/ff0b07fa" TargetMode="External"/><Relationship Id="rId178" Type="http://schemas.openxmlformats.org/officeDocument/2006/relationships/hyperlink" Target="https://m.edsoo.ru/ff0b3c5c" TargetMode="External"/><Relationship Id="rId61" Type="http://schemas.openxmlformats.org/officeDocument/2006/relationships/hyperlink" Target="https://m.edsoo.ru/ff0a25b0" TargetMode="External"/><Relationship Id="rId82" Type="http://schemas.openxmlformats.org/officeDocument/2006/relationships/hyperlink" Target="https://m.edsoo.ru/ff0a4360" TargetMode="External"/><Relationship Id="rId152" Type="http://schemas.openxmlformats.org/officeDocument/2006/relationships/hyperlink" Target="https://m.edsoo.ru/ff0af33c" TargetMode="External"/><Relationship Id="rId173" Type="http://schemas.openxmlformats.org/officeDocument/2006/relationships/hyperlink" Target="https://m.edsoo.ru/ff0b2c6c" TargetMode="External"/><Relationship Id="rId194" Type="http://schemas.openxmlformats.org/officeDocument/2006/relationships/hyperlink" Target="https://m.edsoo.ru/ff0c1c58" TargetMode="External"/><Relationship Id="rId199" Type="http://schemas.openxmlformats.org/officeDocument/2006/relationships/hyperlink" Target="https://m.edsoo.ru/ff0c2572" TargetMode="External"/><Relationship Id="rId203" Type="http://schemas.openxmlformats.org/officeDocument/2006/relationships/hyperlink" Target="https://m.edsoo.ru/ff0c2d6a" TargetMode="Externa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b9c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40c" TargetMode="External"/><Relationship Id="rId105" Type="http://schemas.openxmlformats.org/officeDocument/2006/relationships/hyperlink" Target="https://m.edsoo.ru/ff0a86ae" TargetMode="External"/><Relationship Id="rId126" Type="http://schemas.openxmlformats.org/officeDocument/2006/relationships/hyperlink" Target="https://m.edsoo.ru/ff0abea8" TargetMode="External"/><Relationship Id="rId147" Type="http://schemas.openxmlformats.org/officeDocument/2006/relationships/hyperlink" Target="https://m.edsoo.ru/ff0afa26" TargetMode="External"/><Relationship Id="rId168" Type="http://schemas.openxmlformats.org/officeDocument/2006/relationships/hyperlink" Target="https://m.edsoo.ru/ff0b21fe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778" TargetMode="External"/><Relationship Id="rId72" Type="http://schemas.openxmlformats.org/officeDocument/2006/relationships/hyperlink" Target="https://m.edsoo.ru/ff0a33fc" TargetMode="External"/><Relationship Id="rId93" Type="http://schemas.openxmlformats.org/officeDocument/2006/relationships/hyperlink" Target="https://m.edsoo.ru/ff0a6976" TargetMode="External"/><Relationship Id="rId98" Type="http://schemas.openxmlformats.org/officeDocument/2006/relationships/hyperlink" Target="https://m.edsoo.ru/ff0a71d2" TargetMode="External"/><Relationship Id="rId121" Type="http://schemas.openxmlformats.org/officeDocument/2006/relationships/hyperlink" Target="https://m.edsoo.ru/ff0aaf8a" TargetMode="External"/><Relationship Id="rId142" Type="http://schemas.openxmlformats.org/officeDocument/2006/relationships/hyperlink" Target="https://m.edsoo.ru/ff0ae982" TargetMode="External"/><Relationship Id="rId163" Type="http://schemas.openxmlformats.org/officeDocument/2006/relationships/hyperlink" Target="https://m.edsoo.ru/ff0b1858" TargetMode="External"/><Relationship Id="rId184" Type="http://schemas.openxmlformats.org/officeDocument/2006/relationships/hyperlink" Target="https://m.edsoo.ru/ff0c0f4c" TargetMode="External"/><Relationship Id="rId189" Type="http://schemas.openxmlformats.org/officeDocument/2006/relationships/hyperlink" Target="https://m.edsoo.ru/ff0c167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79c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8d4" TargetMode="External"/><Relationship Id="rId158" Type="http://schemas.openxmlformats.org/officeDocument/2006/relationships/hyperlink" Target="https://m.edsoo.ru/ff0b096c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ff09f72a" TargetMode="External"/><Relationship Id="rId62" Type="http://schemas.openxmlformats.org/officeDocument/2006/relationships/hyperlink" Target="https://m.edsoo.ru/ff0a2718" TargetMode="External"/><Relationship Id="rId83" Type="http://schemas.openxmlformats.org/officeDocument/2006/relationships/hyperlink" Target="https://m.edsoo.ru/ff0a4ee6" TargetMode="External"/><Relationship Id="rId88" Type="http://schemas.openxmlformats.org/officeDocument/2006/relationships/hyperlink" Target="https://m.edsoo.ru/ff0a5530" TargetMode="External"/><Relationship Id="rId111" Type="http://schemas.openxmlformats.org/officeDocument/2006/relationships/hyperlink" Target="https://m.edsoo.ru/ff0a96b2" TargetMode="External"/><Relationship Id="rId132" Type="http://schemas.openxmlformats.org/officeDocument/2006/relationships/hyperlink" Target="https://m.edsoo.ru/ff0acb14" TargetMode="External"/><Relationship Id="rId153" Type="http://schemas.openxmlformats.org/officeDocument/2006/relationships/hyperlink" Target="https://m.edsoo.ru/ff0afe36" TargetMode="External"/><Relationship Id="rId174" Type="http://schemas.openxmlformats.org/officeDocument/2006/relationships/hyperlink" Target="https://m.edsoo.ru/ff0b31d0" TargetMode="External"/><Relationship Id="rId179" Type="http://schemas.openxmlformats.org/officeDocument/2006/relationships/hyperlink" Target="https://m.edsoo.ru/ff0b3f2c" TargetMode="External"/><Relationship Id="rId195" Type="http://schemas.openxmlformats.org/officeDocument/2006/relationships/hyperlink" Target="https://m.edsoo.ru/ff0c1d7a" TargetMode="External"/><Relationship Id="rId190" Type="http://schemas.openxmlformats.org/officeDocument/2006/relationships/hyperlink" Target="https://m.edsoo.ru/ff0c18ac" TargetMode="External"/><Relationship Id="rId204" Type="http://schemas.openxmlformats.org/officeDocument/2006/relationships/hyperlink" Target="https://m.edsoo.ru/ff0c2e82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cc8" TargetMode="External"/><Relationship Id="rId106" Type="http://schemas.openxmlformats.org/officeDocument/2006/relationships/hyperlink" Target="https://m.edsoo.ru/ff0a87e4" TargetMode="External"/><Relationship Id="rId127" Type="http://schemas.openxmlformats.org/officeDocument/2006/relationships/hyperlink" Target="https://m.edsoo.ru/ff0ac3d0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502" TargetMode="External"/><Relationship Id="rId73" Type="http://schemas.openxmlformats.org/officeDocument/2006/relationships/hyperlink" Target="https://m.edsoo.ru/ff0a3514" TargetMode="External"/><Relationship Id="rId78" Type="http://schemas.openxmlformats.org/officeDocument/2006/relationships/hyperlink" Target="https://m.edsoo.ru/ff0a478e" TargetMode="External"/><Relationship Id="rId94" Type="http://schemas.openxmlformats.org/officeDocument/2006/relationships/hyperlink" Target="https://m.edsoo.ru/ff0a7088" TargetMode="External"/><Relationship Id="rId99" Type="http://schemas.openxmlformats.org/officeDocument/2006/relationships/hyperlink" Target="https://m.edsoo.ru/ff0a72fe" TargetMode="External"/><Relationship Id="rId101" Type="http://schemas.openxmlformats.org/officeDocument/2006/relationships/hyperlink" Target="https://m.edsoo.ru/ff0a786c" TargetMode="External"/><Relationship Id="rId122" Type="http://schemas.openxmlformats.org/officeDocument/2006/relationships/hyperlink" Target="https://m.edsoo.ru/ff0ab124" TargetMode="External"/><Relationship Id="rId143" Type="http://schemas.openxmlformats.org/officeDocument/2006/relationships/hyperlink" Target="https://m.edsoo.ru/ff0aeb6c" TargetMode="External"/><Relationship Id="rId148" Type="http://schemas.openxmlformats.org/officeDocument/2006/relationships/hyperlink" Target="https://m.edsoo.ru/ff0af8be" TargetMode="External"/><Relationship Id="rId164" Type="http://schemas.openxmlformats.org/officeDocument/2006/relationships/hyperlink" Target="https://m.edsoo.ru/ff0b20f0" TargetMode="External"/><Relationship Id="rId169" Type="http://schemas.openxmlformats.org/officeDocument/2006/relationships/hyperlink" Target="https://m.edsoo.ru/ff0b23ca" TargetMode="External"/><Relationship Id="rId185" Type="http://schemas.openxmlformats.org/officeDocument/2006/relationships/hyperlink" Target="https://m.edsoo.ru/ff0c0e2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444a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ae4" TargetMode="External"/><Relationship Id="rId68" Type="http://schemas.openxmlformats.org/officeDocument/2006/relationships/hyperlink" Target="https://m.edsoo.ru/ff0a2da8" TargetMode="External"/><Relationship Id="rId89" Type="http://schemas.openxmlformats.org/officeDocument/2006/relationships/hyperlink" Target="https://m.edsoo.ru/ff0a5a26" TargetMode="External"/><Relationship Id="rId112" Type="http://schemas.openxmlformats.org/officeDocument/2006/relationships/hyperlink" Target="https://m.edsoo.ru/ff0a9838" TargetMode="External"/><Relationship Id="rId133" Type="http://schemas.openxmlformats.org/officeDocument/2006/relationships/hyperlink" Target="https://m.edsoo.ru/ff0acc5e" TargetMode="External"/><Relationship Id="rId154" Type="http://schemas.openxmlformats.org/officeDocument/2006/relationships/hyperlink" Target="https://m.edsoo.ru/ff0b02b4" TargetMode="External"/><Relationship Id="rId175" Type="http://schemas.openxmlformats.org/officeDocument/2006/relationships/hyperlink" Target="https://m.edsoo.ru/ff0b3658" TargetMode="External"/><Relationship Id="rId196" Type="http://schemas.openxmlformats.org/officeDocument/2006/relationships/hyperlink" Target="https://m.edsoo.ru/ff0c1e88" TargetMode="External"/><Relationship Id="rId200" Type="http://schemas.openxmlformats.org/officeDocument/2006/relationships/hyperlink" Target="https://m.edsoo.ru/ff0c2a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15087</Words>
  <Characters>86001</Characters>
  <Application>Microsoft Office Word</Application>
  <DocSecurity>0</DocSecurity>
  <Lines>716</Lines>
  <Paragraphs>201</Paragraphs>
  <ScaleCrop>false</ScaleCrop>
  <Company>SPecialiST RePack</Company>
  <LinksUpToDate>false</LinksUpToDate>
  <CharactersWithSpaces>100887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2023-11-17T04:08:00Z</dcterms:created>
  <dcterms:modified xsi:type="dcterms:W3CDTF">2023-11-17T04:09:00Z</dcterms:modified>
</cp:coreProperties>
</file>